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574" w:rsidRDefault="00546574" w:rsidP="00546574">
      <w:pPr>
        <w:contextualSpacing/>
        <w:rPr>
          <w:rFonts w:ascii="Times New Roman" w:hAnsi="Times New Roman" w:cs="Times New Roman"/>
          <w:b/>
        </w:rPr>
      </w:pPr>
      <w:r w:rsidRPr="00127725">
        <w:rPr>
          <w:rFonts w:ascii="Times New Roman" w:hAnsi="Times New Roman" w:cs="Times New Roman"/>
          <w:b/>
        </w:rPr>
        <w:t>О ПРИНЯТЫХ РЕШЕНИЯХ СОВЕТА ДЕПУТАТОВ ГОРОДСКОГО ОКРУГА «поселок Палана»</w:t>
      </w:r>
      <w:r>
        <w:rPr>
          <w:rFonts w:ascii="Times New Roman" w:hAnsi="Times New Roman" w:cs="Times New Roman"/>
          <w:b/>
        </w:rPr>
        <w:t xml:space="preserve"> </w:t>
      </w:r>
      <w:r w:rsidRPr="00127725">
        <w:rPr>
          <w:rFonts w:ascii="Times New Roman" w:hAnsi="Times New Roman" w:cs="Times New Roman"/>
          <w:b/>
        </w:rPr>
        <w:t xml:space="preserve">на </w:t>
      </w:r>
      <w:r>
        <w:rPr>
          <w:rFonts w:ascii="Times New Roman" w:hAnsi="Times New Roman" w:cs="Times New Roman"/>
          <w:b/>
        </w:rPr>
        <w:t>1</w:t>
      </w:r>
      <w:r w:rsidR="004277A3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>-ой</w:t>
      </w:r>
      <w:r w:rsidRPr="00127725">
        <w:rPr>
          <w:rFonts w:ascii="Times New Roman" w:hAnsi="Times New Roman" w:cs="Times New Roman"/>
          <w:b/>
        </w:rPr>
        <w:t xml:space="preserve"> сесси</w:t>
      </w:r>
      <w:r>
        <w:rPr>
          <w:rFonts w:ascii="Times New Roman" w:hAnsi="Times New Roman" w:cs="Times New Roman"/>
          <w:b/>
        </w:rPr>
        <w:t>и Совета депутатов девятого созыва</w:t>
      </w:r>
      <w:r w:rsidRPr="00127725">
        <w:rPr>
          <w:rFonts w:ascii="Times New Roman" w:hAnsi="Times New Roman" w:cs="Times New Roman"/>
          <w:b/>
        </w:rPr>
        <w:t xml:space="preserve"> </w:t>
      </w:r>
      <w:r w:rsidR="004277A3">
        <w:rPr>
          <w:rFonts w:ascii="Times New Roman" w:hAnsi="Times New Roman" w:cs="Times New Roman"/>
          <w:b/>
        </w:rPr>
        <w:t>15</w:t>
      </w:r>
      <w:r>
        <w:rPr>
          <w:rFonts w:ascii="Times New Roman" w:hAnsi="Times New Roman" w:cs="Times New Roman"/>
          <w:b/>
        </w:rPr>
        <w:t>.</w:t>
      </w:r>
      <w:r w:rsidR="004277A3">
        <w:rPr>
          <w:rFonts w:ascii="Times New Roman" w:hAnsi="Times New Roman" w:cs="Times New Roman"/>
          <w:b/>
        </w:rPr>
        <w:t>10.</w:t>
      </w:r>
      <w:r>
        <w:rPr>
          <w:rFonts w:ascii="Times New Roman" w:hAnsi="Times New Roman" w:cs="Times New Roman"/>
          <w:b/>
        </w:rPr>
        <w:t>2026</w:t>
      </w:r>
    </w:p>
    <w:p w:rsidR="00140628" w:rsidRDefault="00140628" w:rsidP="00546574">
      <w:pPr>
        <w:contextualSpacing/>
        <w:rPr>
          <w:rFonts w:ascii="Times New Roman" w:hAnsi="Times New Roman" w:cs="Times New Roman"/>
        </w:rPr>
      </w:pPr>
    </w:p>
    <w:p w:rsidR="00546574" w:rsidRDefault="00546574" w:rsidP="00546574">
      <w:pPr>
        <w:contextualSpacing/>
        <w:jc w:val="center"/>
        <w:rPr>
          <w:rFonts w:ascii="Times New Roman" w:hAnsi="Times New Roman" w:cs="Times New Roman"/>
        </w:rPr>
      </w:pPr>
      <w:r w:rsidRPr="00127725">
        <w:rPr>
          <w:rFonts w:ascii="Times New Roman" w:hAnsi="Times New Roman" w:cs="Times New Roman"/>
        </w:rPr>
        <w:t>К с</w:t>
      </w:r>
      <w:r w:rsidR="00140628">
        <w:rPr>
          <w:rFonts w:ascii="Times New Roman" w:hAnsi="Times New Roman" w:cs="Times New Roman"/>
        </w:rPr>
        <w:t>ведению жителей поселка Палана!</w:t>
      </w:r>
    </w:p>
    <w:p w:rsidR="00140628" w:rsidRDefault="00140628" w:rsidP="00546574">
      <w:pPr>
        <w:contextualSpacing/>
        <w:jc w:val="center"/>
        <w:rPr>
          <w:rFonts w:ascii="Times New Roman" w:hAnsi="Times New Roman" w:cs="Times New Roman"/>
        </w:rPr>
      </w:pPr>
    </w:p>
    <w:p w:rsidR="00546574" w:rsidRPr="0058612C" w:rsidRDefault="0058612C" w:rsidP="00546574">
      <w:pPr>
        <w:ind w:firstLine="567"/>
        <w:contextualSpacing/>
        <w:jc w:val="both"/>
        <w:rPr>
          <w:rFonts w:ascii="Times New Roman" w:hAnsi="Times New Roman" w:cs="Times New Roman"/>
        </w:rPr>
      </w:pPr>
      <w:r w:rsidRPr="0058612C">
        <w:rPr>
          <w:rFonts w:ascii="Times New Roman" w:hAnsi="Times New Roman" w:cs="Times New Roman"/>
        </w:rPr>
        <w:t>15</w:t>
      </w:r>
      <w:r w:rsidR="00546574" w:rsidRPr="0058612C">
        <w:rPr>
          <w:rFonts w:ascii="Times New Roman" w:hAnsi="Times New Roman" w:cs="Times New Roman"/>
        </w:rPr>
        <w:t xml:space="preserve"> </w:t>
      </w:r>
      <w:r w:rsidRPr="0058612C">
        <w:rPr>
          <w:rFonts w:ascii="Times New Roman" w:hAnsi="Times New Roman" w:cs="Times New Roman"/>
        </w:rPr>
        <w:t>октября</w:t>
      </w:r>
      <w:r w:rsidR="009F2199">
        <w:rPr>
          <w:rFonts w:ascii="Times New Roman" w:hAnsi="Times New Roman" w:cs="Times New Roman"/>
        </w:rPr>
        <w:t xml:space="preserve"> </w:t>
      </w:r>
      <w:r w:rsidR="00546574" w:rsidRPr="0058612C">
        <w:rPr>
          <w:rFonts w:ascii="Times New Roman" w:hAnsi="Times New Roman" w:cs="Times New Roman"/>
        </w:rPr>
        <w:t xml:space="preserve">2026 года состоялась </w:t>
      </w:r>
      <w:r w:rsidRPr="0058612C">
        <w:rPr>
          <w:rFonts w:ascii="Times New Roman" w:hAnsi="Times New Roman" w:cs="Times New Roman"/>
        </w:rPr>
        <w:t>1</w:t>
      </w:r>
      <w:r w:rsidR="00517308">
        <w:rPr>
          <w:rFonts w:ascii="Times New Roman" w:hAnsi="Times New Roman" w:cs="Times New Roman"/>
        </w:rPr>
        <w:t>5</w:t>
      </w:r>
      <w:r w:rsidRPr="0058612C">
        <w:rPr>
          <w:rFonts w:ascii="Times New Roman" w:hAnsi="Times New Roman" w:cs="Times New Roman"/>
        </w:rPr>
        <w:t>-</w:t>
      </w:r>
      <w:r w:rsidR="00546574" w:rsidRPr="0058612C">
        <w:rPr>
          <w:rFonts w:ascii="Times New Roman" w:hAnsi="Times New Roman" w:cs="Times New Roman"/>
        </w:rPr>
        <w:t xml:space="preserve">я (очередная) сессия Совета депутатов городского округа «поселок Палана» девятого созыва. </w:t>
      </w:r>
    </w:p>
    <w:p w:rsidR="009F2199" w:rsidRPr="009F2199" w:rsidRDefault="00546574" w:rsidP="009F2199">
      <w:pPr>
        <w:pStyle w:val="a7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9F2199">
        <w:rPr>
          <w:rFonts w:ascii="Times New Roman" w:hAnsi="Times New Roman" w:cs="Times New Roman"/>
          <w:sz w:val="24"/>
        </w:rPr>
        <w:t>На заседа</w:t>
      </w:r>
      <w:r w:rsidR="009F2199" w:rsidRPr="009F2199">
        <w:rPr>
          <w:rFonts w:ascii="Times New Roman" w:hAnsi="Times New Roman" w:cs="Times New Roman"/>
          <w:sz w:val="24"/>
        </w:rPr>
        <w:t>нии Совета депутатов рассмотрено</w:t>
      </w:r>
      <w:r w:rsidRPr="009F2199">
        <w:rPr>
          <w:rFonts w:ascii="Times New Roman" w:hAnsi="Times New Roman" w:cs="Times New Roman"/>
          <w:sz w:val="24"/>
        </w:rPr>
        <w:t xml:space="preserve"> и принят</w:t>
      </w:r>
      <w:r w:rsidR="009F2199" w:rsidRPr="009F2199">
        <w:rPr>
          <w:rFonts w:ascii="Times New Roman" w:hAnsi="Times New Roman" w:cs="Times New Roman"/>
          <w:sz w:val="24"/>
        </w:rPr>
        <w:t>о</w:t>
      </w:r>
      <w:r w:rsidRPr="009F2199">
        <w:rPr>
          <w:rFonts w:ascii="Times New Roman" w:hAnsi="Times New Roman" w:cs="Times New Roman"/>
          <w:sz w:val="24"/>
        </w:rPr>
        <w:t xml:space="preserve"> </w:t>
      </w:r>
      <w:r w:rsidR="009F2199" w:rsidRPr="009F2199">
        <w:rPr>
          <w:rFonts w:ascii="Times New Roman" w:hAnsi="Times New Roman" w:cs="Times New Roman"/>
          <w:sz w:val="24"/>
        </w:rPr>
        <w:t>одно</w:t>
      </w:r>
      <w:r w:rsidRPr="009F2199">
        <w:rPr>
          <w:rFonts w:ascii="Times New Roman" w:hAnsi="Times New Roman" w:cs="Times New Roman"/>
          <w:sz w:val="24"/>
        </w:rPr>
        <w:t xml:space="preserve"> решени</w:t>
      </w:r>
      <w:r w:rsidR="009F2199" w:rsidRPr="009F2199">
        <w:rPr>
          <w:rFonts w:ascii="Times New Roman" w:hAnsi="Times New Roman" w:cs="Times New Roman"/>
          <w:sz w:val="24"/>
        </w:rPr>
        <w:t>е – избрание Главы городского округа «посёлок Палана».</w:t>
      </w:r>
    </w:p>
    <w:p w:rsidR="00546574" w:rsidRPr="009F2199" w:rsidRDefault="009F2199" w:rsidP="009F2199">
      <w:pPr>
        <w:pStyle w:val="a7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9F2199">
        <w:rPr>
          <w:rFonts w:ascii="Times New Roman" w:hAnsi="Times New Roman" w:cs="Times New Roman"/>
          <w:sz w:val="24"/>
        </w:rPr>
        <w:t>На голосование депутатам городского округа «посёлок Палана», Губернатором Камчатского края Солодовым В.В. были предложены две кандидатуры — А.В. Рудковской и Т.С. Петровой.</w:t>
      </w:r>
    </w:p>
    <w:p w:rsidR="009F2199" w:rsidRDefault="009F2199" w:rsidP="009F2199">
      <w:pPr>
        <w:pStyle w:val="a7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Решением Совета депутатов городского округа «посёлок Палана» от 15.10.2026 №33-Р/09-26 «Об избрании на должность Главы городского округа «посёлок Палана» Рудковской Анны Владимировны сроком на 5 лет.</w:t>
      </w:r>
    </w:p>
    <w:p w:rsidR="0074010B" w:rsidRPr="009F2199" w:rsidRDefault="004959E2" w:rsidP="009F2199">
      <w:pPr>
        <w:pStyle w:val="a7"/>
        <w:ind w:firstLine="709"/>
        <w:contextualSpacing/>
        <w:jc w:val="both"/>
        <w:rPr>
          <w:rFonts w:ascii="Times New Roman" w:hAnsi="Times New Roman" w:cs="Times New Roman"/>
          <w:sz w:val="24"/>
        </w:rPr>
      </w:pPr>
      <w:r w:rsidRPr="009F2199">
        <w:rPr>
          <w:rFonts w:ascii="Times New Roman" w:hAnsi="Times New Roman" w:cs="Times New Roman"/>
          <w:sz w:val="24"/>
        </w:rPr>
        <w:t xml:space="preserve">Ознакомиться с принятыми решениями вы можете в сети интернет на официальном сайте Совета депутатов </w:t>
      </w:r>
      <w:hyperlink r:id="rId5" w:history="1">
        <w:r w:rsidRPr="009F2199">
          <w:rPr>
            <w:rStyle w:val="a3"/>
            <w:rFonts w:ascii="Times New Roman" w:hAnsi="Times New Roman" w:cs="Times New Roman"/>
            <w:color w:val="auto"/>
            <w:sz w:val="24"/>
            <w:u w:val="none"/>
          </w:rPr>
          <w:t>http://snd.palana.org/</w:t>
        </w:r>
      </w:hyperlink>
      <w:r w:rsidRPr="009F2199">
        <w:rPr>
          <w:rStyle w:val="a3"/>
          <w:rFonts w:ascii="Times New Roman" w:hAnsi="Times New Roman" w:cs="Times New Roman"/>
          <w:color w:val="auto"/>
          <w:sz w:val="24"/>
          <w:u w:val="none"/>
        </w:rPr>
        <w:t xml:space="preserve">, </w:t>
      </w:r>
      <w:r w:rsidRPr="009F2199">
        <w:rPr>
          <w:rFonts w:ascii="Times New Roman" w:hAnsi="Times New Roman" w:cs="Times New Roman"/>
          <w:sz w:val="24"/>
        </w:rPr>
        <w:t>Раздел: «РЕШЕНИЯ»</w:t>
      </w:r>
    </w:p>
    <w:p w:rsidR="000E1F87" w:rsidRDefault="00253D9D" w:rsidP="009F2199">
      <w:pPr>
        <w:pStyle w:val="a7"/>
        <w:ind w:firstLine="709"/>
        <w:contextualSpacing/>
        <w:jc w:val="both"/>
      </w:pPr>
      <w:hyperlink r:id="rId6" w:history="1">
        <w:r w:rsidRPr="008A74BD">
          <w:rPr>
            <w:rStyle w:val="a3"/>
          </w:rPr>
          <w:t>https://snd.palana.org/doks/resheniya/ob-izbranii-na-dolzhnost-glavy-gorodskogo-okruga-poselok-palana-2</w:t>
        </w:r>
      </w:hyperlink>
    </w:p>
    <w:p w:rsidR="00253D9D" w:rsidRPr="009F2199" w:rsidRDefault="00253D9D" w:rsidP="009F2199">
      <w:pPr>
        <w:pStyle w:val="a7"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74010B" w:rsidRPr="009F2199" w:rsidRDefault="0074010B" w:rsidP="009F2199">
      <w:pPr>
        <w:pStyle w:val="a7"/>
        <w:ind w:firstLine="709"/>
        <w:contextualSpacing/>
        <w:jc w:val="both"/>
        <w:rPr>
          <w:rFonts w:ascii="Times New Roman" w:hAnsi="Times New Roman" w:cs="Times New Roman"/>
          <w:sz w:val="24"/>
        </w:rPr>
      </w:pPr>
    </w:p>
    <w:p w:rsidR="004959E2" w:rsidRPr="0058612C" w:rsidRDefault="0058612C" w:rsidP="004959E2">
      <w:pPr>
        <w:spacing w:after="0"/>
        <w:contextualSpacing/>
        <w:rPr>
          <w:rFonts w:ascii="Times New Roman" w:hAnsi="Times New Roman" w:cs="Times New Roman"/>
        </w:rPr>
      </w:pPr>
      <w:bookmarkStart w:id="0" w:name="_GoBack"/>
      <w:bookmarkEnd w:id="0"/>
      <w:r w:rsidRPr="0058612C">
        <w:rPr>
          <w:rFonts w:ascii="Times New Roman" w:hAnsi="Times New Roman" w:cs="Times New Roman"/>
        </w:rPr>
        <w:t>16</w:t>
      </w:r>
      <w:r w:rsidR="004959E2" w:rsidRPr="0058612C">
        <w:rPr>
          <w:rFonts w:ascii="Times New Roman" w:hAnsi="Times New Roman" w:cs="Times New Roman"/>
        </w:rPr>
        <w:t>.</w:t>
      </w:r>
      <w:r w:rsidRPr="0058612C">
        <w:rPr>
          <w:rFonts w:ascii="Times New Roman" w:hAnsi="Times New Roman" w:cs="Times New Roman"/>
        </w:rPr>
        <w:t>10</w:t>
      </w:r>
      <w:r w:rsidR="004959E2" w:rsidRPr="0058612C">
        <w:rPr>
          <w:rFonts w:ascii="Times New Roman" w:hAnsi="Times New Roman" w:cs="Times New Roman"/>
        </w:rPr>
        <w:t>.2026 г., пгт. Палана</w:t>
      </w:r>
    </w:p>
    <w:p w:rsidR="004959E2" w:rsidRPr="0058612C" w:rsidRDefault="004959E2" w:rsidP="0088119E">
      <w:pPr>
        <w:spacing w:after="0"/>
        <w:contextualSpacing/>
      </w:pPr>
      <w:r w:rsidRPr="0058612C">
        <w:rPr>
          <w:rFonts w:ascii="Times New Roman" w:hAnsi="Times New Roman" w:cs="Times New Roman"/>
        </w:rPr>
        <w:t>Совет депутатов городского</w:t>
      </w:r>
      <w:r w:rsidRPr="0058612C">
        <w:rPr>
          <w:rFonts w:ascii="Times New Roman" w:hAnsi="Times New Roman" w:cs="Times New Roman"/>
        </w:rPr>
        <w:br/>
        <w:t>округа «поселок Палана»</w:t>
      </w:r>
    </w:p>
    <w:sectPr w:rsidR="004959E2" w:rsidRPr="0058612C" w:rsidSect="0088119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70369B"/>
    <w:multiLevelType w:val="hybridMultilevel"/>
    <w:tmpl w:val="F53211B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64E44E99"/>
    <w:multiLevelType w:val="hybridMultilevel"/>
    <w:tmpl w:val="545E07C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167"/>
    <w:rsid w:val="000E1F87"/>
    <w:rsid w:val="000F3F3B"/>
    <w:rsid w:val="00140628"/>
    <w:rsid w:val="00227D6D"/>
    <w:rsid w:val="002507A4"/>
    <w:rsid w:val="00253D9D"/>
    <w:rsid w:val="002F1BFA"/>
    <w:rsid w:val="002F4CA7"/>
    <w:rsid w:val="003C1C6F"/>
    <w:rsid w:val="003D1B94"/>
    <w:rsid w:val="003F115B"/>
    <w:rsid w:val="004277A3"/>
    <w:rsid w:val="00430A1C"/>
    <w:rsid w:val="004959E2"/>
    <w:rsid w:val="004B08CB"/>
    <w:rsid w:val="004E07D7"/>
    <w:rsid w:val="00517002"/>
    <w:rsid w:val="00517308"/>
    <w:rsid w:val="00546574"/>
    <w:rsid w:val="0058612C"/>
    <w:rsid w:val="005A73D2"/>
    <w:rsid w:val="005B57D8"/>
    <w:rsid w:val="005E4CBE"/>
    <w:rsid w:val="0071314A"/>
    <w:rsid w:val="0074010B"/>
    <w:rsid w:val="007430F8"/>
    <w:rsid w:val="00757581"/>
    <w:rsid w:val="007A7AD6"/>
    <w:rsid w:val="0088119E"/>
    <w:rsid w:val="00897739"/>
    <w:rsid w:val="008B35E1"/>
    <w:rsid w:val="00951EAE"/>
    <w:rsid w:val="009844F9"/>
    <w:rsid w:val="009F2199"/>
    <w:rsid w:val="00A97E77"/>
    <w:rsid w:val="00AA04A3"/>
    <w:rsid w:val="00B865E9"/>
    <w:rsid w:val="00C161DC"/>
    <w:rsid w:val="00C531F8"/>
    <w:rsid w:val="00D0003C"/>
    <w:rsid w:val="00D150B4"/>
    <w:rsid w:val="00D377A5"/>
    <w:rsid w:val="00D527CE"/>
    <w:rsid w:val="00DA4A73"/>
    <w:rsid w:val="00DF1363"/>
    <w:rsid w:val="00DF2CC1"/>
    <w:rsid w:val="00E376F7"/>
    <w:rsid w:val="00E60167"/>
    <w:rsid w:val="00EA1C19"/>
    <w:rsid w:val="00EB4B2E"/>
    <w:rsid w:val="00EC06E5"/>
    <w:rsid w:val="00EC7A9A"/>
    <w:rsid w:val="00F15217"/>
    <w:rsid w:val="00F5749C"/>
    <w:rsid w:val="00F8223E"/>
    <w:rsid w:val="00FE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93801"/>
  <w15:docId w15:val="{730E6531-C7EC-404F-8ADA-B4EB906A7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1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016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6016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bCs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527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527CE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9F2199"/>
    <w:pPr>
      <w:spacing w:after="0" w:line="240" w:lineRule="auto"/>
    </w:pPr>
  </w:style>
  <w:style w:type="character" w:styleId="a8">
    <w:name w:val="FollowedHyperlink"/>
    <w:basedOn w:val="a0"/>
    <w:uiPriority w:val="99"/>
    <w:semiHidden/>
    <w:unhideWhenUsed/>
    <w:rsid w:val="009F219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53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46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nd.palana.org/doks/resheniya/ob-izbranii-na-dolzhnost-glavy-gorodskogo-okruga-poselok-palana-2" TargetMode="External"/><Relationship Id="rId5" Type="http://schemas.openxmlformats.org/officeDocument/2006/relationships/hyperlink" Target="http://snd.palana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2025-10-17T00:07:00Z</cp:lastPrinted>
  <dcterms:created xsi:type="dcterms:W3CDTF">2026-10-16T03:52:00Z</dcterms:created>
  <dcterms:modified xsi:type="dcterms:W3CDTF">2026-10-16T03:52:00Z</dcterms:modified>
</cp:coreProperties>
</file>