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</w:t>
      </w: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-ой созыв)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17C2" w:rsidRPr="007217C2" w:rsidRDefault="007217C2" w:rsidP="007217C2">
      <w:pPr>
        <w:spacing w:after="0" w:line="240" w:lineRule="auto"/>
        <w:ind w:left="-360"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2936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</w:t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</w:t>
      </w:r>
      <w:proofErr w:type="gramStart"/>
      <w:r w:rsidR="002936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октября</w:t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2022</w:t>
      </w:r>
      <w:proofErr w:type="gramEnd"/>
      <w:r w:rsidRPr="0072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г.</w:t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</w:t>
      </w:r>
      <w:proofErr w:type="spellStart"/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72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7217C2" w:rsidRPr="007217C2" w:rsidRDefault="0029369D" w:rsidP="007217C2">
      <w:pPr>
        <w:spacing w:after="0" w:line="240" w:lineRule="auto"/>
        <w:ind w:left="-360" w:right="-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восьмая </w:t>
      </w:r>
      <w:r w:rsidR="007217C2">
        <w:rPr>
          <w:rFonts w:ascii="Times New Roman" w:eastAsia="Times New Roman" w:hAnsi="Times New Roman" w:cs="Times New Roman"/>
          <w:bCs/>
          <w:lang w:eastAsia="ru-RU"/>
        </w:rPr>
        <w:t>о</w:t>
      </w:r>
      <w:r w:rsidR="007217C2" w:rsidRPr="007217C2">
        <w:rPr>
          <w:rFonts w:ascii="Times New Roman" w:eastAsia="Times New Roman" w:hAnsi="Times New Roman" w:cs="Times New Roman"/>
          <w:bCs/>
          <w:lang w:eastAsia="ru-RU"/>
        </w:rPr>
        <w:t xml:space="preserve">чередная сессия </w:t>
      </w:r>
    </w:p>
    <w:p w:rsidR="007217C2" w:rsidRPr="007217C2" w:rsidRDefault="007217C2" w:rsidP="007217C2">
      <w:pPr>
        <w:spacing w:after="0" w:line="240" w:lineRule="auto"/>
        <w:ind w:left="-360" w:right="-5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217C2">
        <w:rPr>
          <w:rFonts w:ascii="Times New Roman" w:eastAsia="Times New Roman" w:hAnsi="Times New Roman" w:cs="Times New Roman"/>
          <w:bCs/>
          <w:lang w:eastAsia="ru-RU"/>
        </w:rPr>
        <w:t>Совета  депутатов</w:t>
      </w:r>
      <w:proofErr w:type="gramEnd"/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1D1AEE" w:rsidRPr="0029369D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3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570D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</w:t>
      </w:r>
      <w:r w:rsidR="00C5477D" w:rsidRPr="00293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-р/08-22</w:t>
      </w:r>
    </w:p>
    <w:p w:rsid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211"/>
      </w:tblGrid>
      <w:tr w:rsidR="00570D4D" w:rsidRPr="00570D4D" w:rsidTr="00570D4D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0D4D" w:rsidRPr="00570D4D" w:rsidRDefault="00570D4D" w:rsidP="0057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городского округа «поселок Палана»</w:t>
            </w:r>
          </w:p>
          <w:p w:rsidR="00570D4D" w:rsidRPr="00570D4D" w:rsidRDefault="00570D4D" w:rsidP="0057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D4D" w:rsidRPr="00570D4D" w:rsidRDefault="00570D4D" w:rsidP="00570D4D">
      <w:pPr>
        <w:spacing w:before="100" w:beforeAutospacing="1"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</w:t>
      </w:r>
      <w:hyperlink r:id="rId5" w:history="1">
        <w:r w:rsidRPr="00570D4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570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anchor="7D20K3" w:history="1">
        <w:r w:rsidRPr="00570D4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0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Законом Камчатского края от 26.05.2009 года № 264 «О мерах по предупреждению причи</w:t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нения вреда здоровью детей, их физическому, интеллектуальному, психическому, духовному и нравственному развитию в Камчатском крае", Уставом городского округа «поселок Палана», письмом Прокуратуры </w:t>
      </w:r>
      <w:proofErr w:type="spellStart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Тигильского</w:t>
      </w:r>
      <w:proofErr w:type="spellEnd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от 30 июня 2022 года Совет депутатов городского округа «поселок Палана» </w:t>
      </w:r>
    </w:p>
    <w:p w:rsidR="00570D4D" w:rsidRDefault="00570D4D" w:rsidP="00570D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570D4D" w:rsidRPr="00570D4D" w:rsidRDefault="00570D4D" w:rsidP="00570D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Утвердить перечень мест, запрещенных для посещения детьми, на территории городского округа "поселок Палана» согласно </w:t>
      </w:r>
      <w:proofErr w:type="gramStart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приложению</w:t>
      </w:r>
      <w:proofErr w:type="gramEnd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N 1 к настоящему решению.</w:t>
      </w:r>
    </w:p>
    <w:p w:rsidR="00570D4D" w:rsidRPr="00570D4D" w:rsidRDefault="00570D4D" w:rsidP="00570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Утвердить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городского округа "поселок Палана" согласно </w:t>
      </w:r>
      <w:proofErr w:type="gramStart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приложению</w:t>
      </w:r>
      <w:proofErr w:type="gramEnd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N 2 к настоящему решению.</w:t>
      </w:r>
    </w:p>
    <w:p w:rsidR="00570D4D" w:rsidRPr="00570D4D" w:rsidRDefault="00570D4D" w:rsidP="00570D4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3.Направить настоящее решение в Администрацию городского округа «поселок Палана», прокуратуру </w:t>
      </w:r>
      <w:proofErr w:type="spellStart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Тигильского</w:t>
      </w:r>
      <w:proofErr w:type="spellEnd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(</w:t>
      </w:r>
      <w:proofErr w:type="spellStart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Паланский</w:t>
      </w:r>
      <w:proofErr w:type="spellEnd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участок).</w:t>
      </w:r>
    </w:p>
    <w:p w:rsidR="00570D4D" w:rsidRPr="00570D4D" w:rsidRDefault="00570D4D" w:rsidP="00570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Настоящее решение вступает в силу через десять календарных дней после дня его официального опубликования. </w:t>
      </w:r>
    </w:p>
    <w:p w:rsidR="00570D4D" w:rsidRPr="00570D4D" w:rsidRDefault="00570D4D" w:rsidP="00570D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депутатов  </w:t>
      </w:r>
    </w:p>
    <w:p w:rsidR="00570D4D" w:rsidRPr="00570D4D" w:rsidRDefault="00570D4D" w:rsidP="00570D4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Палана»   </w:t>
      </w:r>
      <w:proofErr w:type="gramEnd"/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Т.В. Казак </w:t>
      </w:r>
    </w:p>
    <w:p w:rsidR="00986BDE" w:rsidRPr="00CB5135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</w:t>
      </w:r>
    </w:p>
    <w:p w:rsidR="00986BDE" w:rsidRPr="00CB5135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 городского</w:t>
      </w:r>
    </w:p>
    <w:p w:rsidR="00986BDE" w:rsidRPr="00CB5135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округа «поселок Палана»</w:t>
      </w:r>
    </w:p>
    <w:p w:rsidR="00986BDE" w:rsidRPr="00986BDE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DE">
        <w:rPr>
          <w:rFonts w:ascii="Times New Roman" w:eastAsia="Calibri" w:hAnsi="Times New Roman" w:cs="Times New Roman"/>
          <w:sz w:val="24"/>
          <w:szCs w:val="24"/>
          <w:lang w:eastAsia="ru-RU"/>
        </w:rPr>
        <w:t>от 27.10.2022 № 60-р/08-22</w:t>
      </w:r>
    </w:p>
    <w:p w:rsidR="00570D4D" w:rsidRPr="00570D4D" w:rsidRDefault="00570D4D" w:rsidP="00986B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70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 МЕСТ, ЗАПРЕЩЕННЫХ ДЛЯ ПОСЕЩЕНИЯ ДЕТЬМИ НА ТЕРРИТОРИИ ГОРОДСКОГО ОКРУГА "ПОСЕЛОК ПАЛАНА"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9218"/>
      </w:tblGrid>
      <w:tr w:rsidR="00570D4D" w:rsidRPr="00570D4D" w:rsidTr="00EF1CB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570D4D" w:rsidRPr="00570D4D" w:rsidRDefault="00570D4D" w:rsidP="00570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D4D" w:rsidRPr="00570D4D" w:rsidRDefault="00570D4D" w:rsidP="00570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570D4D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Места, которые предназначены для реализации только алкогольной продукции.</w:t>
            </w:r>
          </w:p>
        </w:tc>
      </w:tr>
      <w:tr w:rsidR="00BF15E7" w:rsidRPr="00570D4D" w:rsidTr="00EF1CB8">
        <w:trPr>
          <w:tblCellSpacing w:w="15" w:type="dxa"/>
        </w:trPr>
        <w:tc>
          <w:tcPr>
            <w:tcW w:w="0" w:type="auto"/>
          </w:tcPr>
          <w:p w:rsidR="00BF15E7" w:rsidRPr="00570D4D" w:rsidRDefault="00BF15E7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F15E7" w:rsidRPr="00570D4D" w:rsidRDefault="00BF15E7" w:rsidP="00BF15E7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Места, которые предназначены для реализации только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табачной</w:t>
            </w: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BF15E7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="00570D4D"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Коллекторы, теплотрассы, канализационные колодцы, свалки, мусорные полигоны.</w:t>
            </w: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BF15E7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570D4D"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Строительные площадки, незавершенные строительные объекты, заброшенные строения.</w:t>
            </w: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BF15E7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  <w:bookmarkStart w:id="0" w:name="_GoBack"/>
            <w:bookmarkEnd w:id="0"/>
            <w:r w:rsidR="00570D4D"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Иные места, пребывание в которых может причинить вред здоровью детей, их физическому, интеллектуальному, психическому, духовному и нравственному развитию.</w:t>
            </w:r>
          </w:p>
        </w:tc>
      </w:tr>
    </w:tbl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86BDE" w:rsidRDefault="00986BDE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D4D" w:rsidRDefault="00570D4D" w:rsidP="00570D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BDE" w:rsidRPr="00CB5135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</w:t>
      </w:r>
    </w:p>
    <w:p w:rsidR="00986BDE" w:rsidRPr="00CB5135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 городского</w:t>
      </w:r>
    </w:p>
    <w:p w:rsidR="00986BDE" w:rsidRPr="00CB5135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135">
        <w:rPr>
          <w:rFonts w:ascii="Times New Roman" w:eastAsia="Calibri" w:hAnsi="Times New Roman" w:cs="Times New Roman"/>
          <w:sz w:val="24"/>
          <w:szCs w:val="24"/>
          <w:lang w:eastAsia="ru-RU"/>
        </w:rPr>
        <w:t>округа «поселок Палана»</w:t>
      </w:r>
    </w:p>
    <w:p w:rsidR="00986BDE" w:rsidRPr="00986BDE" w:rsidRDefault="00986BDE" w:rsidP="00986BDE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DE">
        <w:rPr>
          <w:rFonts w:ascii="Times New Roman" w:eastAsia="Calibri" w:hAnsi="Times New Roman" w:cs="Times New Roman"/>
          <w:sz w:val="24"/>
          <w:szCs w:val="24"/>
          <w:lang w:eastAsia="ru-RU"/>
        </w:rPr>
        <w:t>от 27.10.2022 № 60-р/08-22</w:t>
      </w:r>
    </w:p>
    <w:p w:rsidR="00986BDE" w:rsidRPr="00570D4D" w:rsidRDefault="00986BDE" w:rsidP="00570D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570D4D" w:rsidRDefault="00570D4D" w:rsidP="00570D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ГОРОДСКОГО ОКРУГА "ПОСЕЛОК ПАЛАНА"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9218"/>
      </w:tblGrid>
      <w:tr w:rsidR="00570D4D" w:rsidRPr="00570D4D" w:rsidTr="00EF1CB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570D4D" w:rsidRPr="00570D4D" w:rsidRDefault="00570D4D" w:rsidP="00570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D4D" w:rsidRPr="00570D4D" w:rsidRDefault="00570D4D" w:rsidP="00570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570D4D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Места массового пребывания и отдыха граждан - улицы, площади, парки, скверы, стадионы, дворы, спортивные площадки, лесопарковые зоны и другие места.</w:t>
            </w: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570D4D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Места общего пользования многоквартирных домов - подъезды, лестничные площадки, коридоры, чердаки, подвалы, лифты.</w:t>
            </w: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570D4D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Места, которые предназначены для обеспечения доступа к сети "Интернет", компьютерные и игровые клубы.</w:t>
            </w:r>
          </w:p>
        </w:tc>
      </w:tr>
      <w:tr w:rsidR="00570D4D" w:rsidRPr="00570D4D" w:rsidTr="00EF1CB8">
        <w:trPr>
          <w:tblCellSpacing w:w="15" w:type="dxa"/>
        </w:trPr>
        <w:tc>
          <w:tcPr>
            <w:tcW w:w="0" w:type="auto"/>
            <w:hideMark/>
          </w:tcPr>
          <w:p w:rsidR="00570D4D" w:rsidRPr="00570D4D" w:rsidRDefault="00570D4D" w:rsidP="00570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70D4D" w:rsidRPr="00570D4D" w:rsidRDefault="00570D4D" w:rsidP="00986BD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70D4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Места, которые предназначены для реализации услуг в сфере торговли, общественного питания, развлечения и досуга.</w:t>
            </w:r>
          </w:p>
        </w:tc>
      </w:tr>
    </w:tbl>
    <w:p w:rsidR="00570D4D" w:rsidRPr="00570D4D" w:rsidRDefault="00570D4D" w:rsidP="0057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70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70D4D" w:rsidRPr="00570D4D" w:rsidRDefault="00570D4D" w:rsidP="00570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0D4D" w:rsidRPr="001D1AEE" w:rsidRDefault="00570D4D" w:rsidP="00570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70D4D" w:rsidRPr="001D1AEE" w:rsidSect="00570D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F0638"/>
    <w:rsid w:val="001D1AEE"/>
    <w:rsid w:val="00220A44"/>
    <w:rsid w:val="0029369D"/>
    <w:rsid w:val="0029760D"/>
    <w:rsid w:val="00353041"/>
    <w:rsid w:val="003769CE"/>
    <w:rsid w:val="0043737C"/>
    <w:rsid w:val="005666A3"/>
    <w:rsid w:val="00570D4D"/>
    <w:rsid w:val="00620E83"/>
    <w:rsid w:val="00623DF4"/>
    <w:rsid w:val="00625A0E"/>
    <w:rsid w:val="00651F00"/>
    <w:rsid w:val="007217C2"/>
    <w:rsid w:val="00727EC7"/>
    <w:rsid w:val="007707EA"/>
    <w:rsid w:val="007B14B0"/>
    <w:rsid w:val="00986BDE"/>
    <w:rsid w:val="00A65589"/>
    <w:rsid w:val="00B413F7"/>
    <w:rsid w:val="00B72F52"/>
    <w:rsid w:val="00B905EF"/>
    <w:rsid w:val="00BF15E7"/>
    <w:rsid w:val="00C4623A"/>
    <w:rsid w:val="00C5477D"/>
    <w:rsid w:val="00CB5135"/>
    <w:rsid w:val="00E40FD9"/>
    <w:rsid w:val="00F670D2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2902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D2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7217C2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35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2022-10-28T02:07:00Z</cp:lastPrinted>
  <dcterms:created xsi:type="dcterms:W3CDTF">2022-10-27T23:53:00Z</dcterms:created>
  <dcterms:modified xsi:type="dcterms:W3CDTF">2022-10-28T02:09:00Z</dcterms:modified>
</cp:coreProperties>
</file>