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64" w:rsidRPr="00940656" w:rsidRDefault="00D72B64" w:rsidP="00D72B64">
      <w:pPr>
        <w:jc w:val="center"/>
        <w:rPr>
          <w:b/>
          <w:bCs/>
        </w:rPr>
      </w:pPr>
      <w:r w:rsidRPr="0094065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B64" w:rsidRDefault="00D72B64" w:rsidP="00D72B6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B64" w:rsidRPr="00C106C5" w:rsidRDefault="00D72B64" w:rsidP="00D72B64">
      <w:pPr>
        <w:rPr>
          <w:b/>
          <w:bCs/>
        </w:rPr>
      </w:pPr>
    </w:p>
    <w:p w:rsidR="00D72B64" w:rsidRPr="00C106C5" w:rsidRDefault="00D72B64" w:rsidP="00D72B64">
      <w:pPr>
        <w:jc w:val="center"/>
        <w:rPr>
          <w:b/>
          <w:bCs/>
        </w:rPr>
      </w:pPr>
    </w:p>
    <w:p w:rsidR="00D72B64" w:rsidRPr="00C106C5" w:rsidRDefault="00D72B64" w:rsidP="00D72B64">
      <w:pPr>
        <w:jc w:val="center"/>
        <w:rPr>
          <w:b/>
          <w:bCs/>
        </w:rPr>
      </w:pPr>
    </w:p>
    <w:p w:rsidR="00D72B64" w:rsidRPr="00C106C5" w:rsidRDefault="00D72B64" w:rsidP="00D72B64">
      <w:pPr>
        <w:jc w:val="center"/>
        <w:rPr>
          <w:b/>
          <w:bCs/>
        </w:rPr>
      </w:pPr>
    </w:p>
    <w:p w:rsidR="00D72B64" w:rsidRPr="00C106C5" w:rsidRDefault="00D72B64" w:rsidP="00D72B64">
      <w:pPr>
        <w:jc w:val="center"/>
        <w:rPr>
          <w:b/>
          <w:bCs/>
        </w:rPr>
      </w:pPr>
      <w:r w:rsidRPr="00C106C5">
        <w:rPr>
          <w:b/>
          <w:bCs/>
        </w:rPr>
        <w:t>КАМЧАТСКИЙ КРАЙ</w:t>
      </w:r>
    </w:p>
    <w:p w:rsidR="00D72B64" w:rsidRPr="00C106C5" w:rsidRDefault="00D72B64" w:rsidP="00D72B64">
      <w:pPr>
        <w:jc w:val="center"/>
        <w:rPr>
          <w:b/>
          <w:bCs/>
        </w:rPr>
      </w:pPr>
      <w:r w:rsidRPr="00C106C5">
        <w:rPr>
          <w:b/>
          <w:bCs/>
        </w:rPr>
        <w:t>СОВЕТ ДЕПУТАТОВ</w:t>
      </w:r>
    </w:p>
    <w:p w:rsidR="00D72B64" w:rsidRPr="00C106C5" w:rsidRDefault="00D72B64" w:rsidP="00D72B64">
      <w:pPr>
        <w:jc w:val="center"/>
        <w:rPr>
          <w:b/>
          <w:bCs/>
        </w:rPr>
      </w:pPr>
      <w:r w:rsidRPr="00C106C5">
        <w:rPr>
          <w:b/>
          <w:bCs/>
        </w:rPr>
        <w:t>ГОРОДСКОГО ОКРУГА «ПОСЕЛОК ПАЛАНА»</w:t>
      </w:r>
    </w:p>
    <w:p w:rsidR="00D72B64" w:rsidRPr="00C106C5" w:rsidRDefault="00D72B64" w:rsidP="00D72B64">
      <w:pPr>
        <w:jc w:val="center"/>
        <w:rPr>
          <w:b/>
          <w:bCs/>
        </w:rPr>
      </w:pPr>
      <w:r w:rsidRPr="00C106C5">
        <w:rPr>
          <w:b/>
          <w:bCs/>
        </w:rPr>
        <w:t>(8-ой созыв)</w:t>
      </w:r>
    </w:p>
    <w:p w:rsidR="00D72B64" w:rsidRPr="00C106C5" w:rsidRDefault="00D72B64" w:rsidP="00D72B64">
      <w:pPr>
        <w:jc w:val="center"/>
        <w:rPr>
          <w:b/>
          <w:bCs/>
        </w:rPr>
      </w:pPr>
    </w:p>
    <w:p w:rsidR="00D72B64" w:rsidRPr="00C106C5" w:rsidRDefault="00D72B64" w:rsidP="00D72B64">
      <w:pPr>
        <w:rPr>
          <w:bCs/>
        </w:rPr>
      </w:pPr>
      <w:r w:rsidRPr="009244FA">
        <w:rPr>
          <w:bCs/>
        </w:rPr>
        <w:t>«</w:t>
      </w:r>
      <w:r>
        <w:rPr>
          <w:bCs/>
        </w:rPr>
        <w:t>09</w:t>
      </w:r>
      <w:r w:rsidRPr="009244FA">
        <w:rPr>
          <w:bCs/>
        </w:rPr>
        <w:t xml:space="preserve">» </w:t>
      </w:r>
      <w:proofErr w:type="gramStart"/>
      <w:r>
        <w:rPr>
          <w:bCs/>
        </w:rPr>
        <w:t xml:space="preserve">ноября  </w:t>
      </w:r>
      <w:smartTag w:uri="urn:schemas-microsoft-com:office:smarttags" w:element="metricconverter">
        <w:smartTagPr>
          <w:attr w:name="ProductID" w:val="2023 г"/>
        </w:smartTagPr>
        <w:r>
          <w:rPr>
            <w:bCs/>
          </w:rPr>
          <w:t>2023</w:t>
        </w:r>
        <w:proofErr w:type="gramEnd"/>
        <w:r w:rsidRPr="009244FA">
          <w:rPr>
            <w:bCs/>
          </w:rPr>
          <w:t xml:space="preserve"> г</w:t>
        </w:r>
      </w:smartTag>
      <w:r w:rsidRPr="009244FA">
        <w:rPr>
          <w:bCs/>
        </w:rPr>
        <w:t>.</w:t>
      </w:r>
      <w:r w:rsidRPr="00C106C5">
        <w:rPr>
          <w:bCs/>
        </w:rPr>
        <w:tab/>
      </w:r>
      <w:r w:rsidRPr="00C106C5">
        <w:rPr>
          <w:bCs/>
        </w:rPr>
        <w:tab/>
      </w:r>
      <w:r>
        <w:rPr>
          <w:bCs/>
        </w:rPr>
        <w:t xml:space="preserve">                                                                              </w:t>
      </w:r>
      <w:proofErr w:type="spellStart"/>
      <w:r w:rsidRPr="00C106C5">
        <w:rPr>
          <w:bCs/>
        </w:rPr>
        <w:t>пгт</w:t>
      </w:r>
      <w:proofErr w:type="spellEnd"/>
      <w:r w:rsidRPr="00C106C5">
        <w:rPr>
          <w:bCs/>
        </w:rPr>
        <w:t>. Палана</w:t>
      </w:r>
    </w:p>
    <w:p w:rsidR="00D72B64" w:rsidRPr="00C106C5" w:rsidRDefault="00D72B64" w:rsidP="00D72B64">
      <w:pPr>
        <w:rPr>
          <w:bCs/>
        </w:rPr>
      </w:pPr>
      <w:r>
        <w:rPr>
          <w:bCs/>
        </w:rPr>
        <w:t xml:space="preserve">15-я </w:t>
      </w:r>
      <w:r w:rsidRPr="00C106C5">
        <w:rPr>
          <w:bCs/>
        </w:rPr>
        <w:t xml:space="preserve">очередная сессия </w:t>
      </w:r>
    </w:p>
    <w:p w:rsidR="00D72B64" w:rsidRPr="00C106C5" w:rsidRDefault="00D72B64" w:rsidP="00D72B64">
      <w:pPr>
        <w:rPr>
          <w:bCs/>
        </w:rPr>
      </w:pPr>
      <w:r w:rsidRPr="00C106C5">
        <w:rPr>
          <w:bCs/>
        </w:rPr>
        <w:t>Совета депутатов</w:t>
      </w:r>
    </w:p>
    <w:p w:rsidR="00D72B64" w:rsidRPr="00C106C5" w:rsidRDefault="00D72B64" w:rsidP="00D72B64">
      <w:pPr>
        <w:rPr>
          <w:bCs/>
        </w:rPr>
      </w:pPr>
    </w:p>
    <w:p w:rsidR="00D72B64" w:rsidRDefault="00D72B64" w:rsidP="00D72B64">
      <w:pPr>
        <w:jc w:val="center"/>
        <w:rPr>
          <w:b/>
          <w:bCs/>
        </w:rPr>
      </w:pPr>
      <w:r w:rsidRPr="00C106C5">
        <w:rPr>
          <w:b/>
          <w:bCs/>
        </w:rPr>
        <w:t xml:space="preserve">РЕШЕНИЕ № </w:t>
      </w:r>
      <w:r>
        <w:rPr>
          <w:b/>
          <w:bCs/>
        </w:rPr>
        <w:t>31</w:t>
      </w:r>
      <w:r w:rsidRPr="00C106C5">
        <w:rPr>
          <w:b/>
          <w:bCs/>
        </w:rPr>
        <w:t>-р/08-2</w:t>
      </w:r>
      <w:r>
        <w:rPr>
          <w:b/>
          <w:bCs/>
        </w:rPr>
        <w:t>3</w:t>
      </w:r>
    </w:p>
    <w:p w:rsidR="00D72B64" w:rsidRPr="00C106C5" w:rsidRDefault="00D72B64" w:rsidP="00D72B64">
      <w:pPr>
        <w:jc w:val="center"/>
        <w:rPr>
          <w:bCs/>
        </w:rPr>
      </w:pPr>
    </w:p>
    <w:p w:rsidR="00D72B64" w:rsidRPr="00C106C5" w:rsidRDefault="00D72B64" w:rsidP="00D72B64">
      <w:pPr>
        <w:ind w:firstLine="708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D72B64" w:rsidRPr="00EA052C" w:rsidTr="00165BD2">
        <w:trPr>
          <w:trHeight w:val="180"/>
        </w:trPr>
        <w:tc>
          <w:tcPr>
            <w:tcW w:w="4680" w:type="dxa"/>
          </w:tcPr>
          <w:p w:rsidR="00D72B64" w:rsidRPr="00C106C5" w:rsidRDefault="00D72B64" w:rsidP="00165BD2">
            <w:pPr>
              <w:ind w:right="461"/>
              <w:jc w:val="both"/>
            </w:pPr>
            <w:r w:rsidRPr="00D267BF">
              <w:t>О назначении даты и времени проведения очередной сессии Совета депутатов городского округа «поселок Палана»</w:t>
            </w:r>
          </w:p>
        </w:tc>
      </w:tr>
    </w:tbl>
    <w:p w:rsidR="00D72B64" w:rsidRPr="00C106C5" w:rsidRDefault="00D72B64" w:rsidP="00D72B64">
      <w:pPr>
        <w:rPr>
          <w:b/>
          <w:bCs/>
          <w:sz w:val="28"/>
        </w:rPr>
      </w:pPr>
    </w:p>
    <w:p w:rsidR="00D72B64" w:rsidRPr="00D267BF" w:rsidRDefault="00D72B64" w:rsidP="00D72B64">
      <w:pPr>
        <w:ind w:left="-284" w:firstLine="709"/>
        <w:jc w:val="both"/>
      </w:pPr>
      <w:r w:rsidRPr="00D267BF">
        <w:t>В соответствии с Уставом муниципального образования городской округ «поселок Палана», Регламентом Совета депутатов городского округа «поселок Палана», Совет депутатов гор</w:t>
      </w:r>
      <w:r>
        <w:t>одского округа «поселок Палана»</w:t>
      </w:r>
    </w:p>
    <w:p w:rsidR="00D72B64" w:rsidRDefault="00D72B64" w:rsidP="00D72B64">
      <w:pPr>
        <w:ind w:left="-284" w:right="-5"/>
        <w:rPr>
          <w:b/>
        </w:rPr>
      </w:pPr>
      <w:r w:rsidRPr="00D267BF">
        <w:rPr>
          <w:b/>
        </w:rPr>
        <w:tab/>
      </w:r>
    </w:p>
    <w:p w:rsidR="00D72B64" w:rsidRPr="00D267BF" w:rsidRDefault="00D72B64" w:rsidP="00D72B64">
      <w:pPr>
        <w:ind w:left="-284" w:right="-5"/>
        <w:rPr>
          <w:b/>
        </w:rPr>
      </w:pPr>
      <w:r>
        <w:rPr>
          <w:b/>
        </w:rPr>
        <w:t xml:space="preserve">РЕШИЛ: </w:t>
      </w:r>
    </w:p>
    <w:p w:rsidR="00D72B64" w:rsidRPr="00D267BF" w:rsidRDefault="00D72B64" w:rsidP="00D72B64">
      <w:pPr>
        <w:tabs>
          <w:tab w:val="left" w:pos="0"/>
        </w:tabs>
        <w:ind w:left="-284" w:firstLine="900"/>
        <w:contextualSpacing/>
        <w:jc w:val="both"/>
        <w:rPr>
          <w:color w:val="FF0000"/>
        </w:rPr>
      </w:pPr>
      <w:r w:rsidRPr="00D267BF">
        <w:t xml:space="preserve">1. Назначить очередную сессию Совета депутатов городского округа «поселок Палана» на </w:t>
      </w:r>
      <w:r w:rsidRPr="00D267BF">
        <w:rPr>
          <w:color w:val="000000"/>
        </w:rPr>
        <w:t>«</w:t>
      </w:r>
      <w:r>
        <w:rPr>
          <w:color w:val="000000"/>
        </w:rPr>
        <w:t>21</w:t>
      </w:r>
      <w:r w:rsidRPr="009244FA">
        <w:rPr>
          <w:color w:val="000000"/>
        </w:rPr>
        <w:t xml:space="preserve">» </w:t>
      </w:r>
      <w:r>
        <w:rPr>
          <w:color w:val="000000"/>
        </w:rPr>
        <w:t>декабря</w:t>
      </w:r>
      <w:r w:rsidRPr="009244FA">
        <w:rPr>
          <w:color w:val="000000"/>
        </w:rPr>
        <w:t xml:space="preserve"> 202</w:t>
      </w:r>
      <w:r>
        <w:rPr>
          <w:color w:val="000000"/>
        </w:rPr>
        <w:t xml:space="preserve">3 года </w:t>
      </w:r>
      <w:r w:rsidRPr="00D267BF">
        <w:rPr>
          <w:color w:val="000000"/>
        </w:rPr>
        <w:t xml:space="preserve">на 16 часов 00 минут местного времени.  </w:t>
      </w:r>
    </w:p>
    <w:p w:rsidR="00D72B64" w:rsidRPr="00D267BF" w:rsidRDefault="00D72B64" w:rsidP="00D72B64">
      <w:pPr>
        <w:ind w:left="-284"/>
        <w:contextualSpacing/>
        <w:jc w:val="both"/>
        <w:rPr>
          <w:color w:val="000000"/>
        </w:rPr>
      </w:pPr>
      <w:r w:rsidRPr="00D267BF">
        <w:tab/>
        <w:t xml:space="preserve">          2.  Предложить Администрации городского округа «поселок Палана», депутатам Совета депутатов городского округа «поселок Палана», руководителям органов местного самоуправления городского округа «поселок Палана» направить свои предложения в повестку дня очередной сессии Совета депутатов </w:t>
      </w:r>
      <w:r w:rsidRPr="00D267BF">
        <w:rPr>
          <w:color w:val="000000"/>
        </w:rPr>
        <w:t>до 1</w:t>
      </w:r>
      <w:r>
        <w:rPr>
          <w:color w:val="000000"/>
        </w:rPr>
        <w:t>7</w:t>
      </w:r>
      <w:r w:rsidRPr="00D267BF">
        <w:rPr>
          <w:color w:val="000000"/>
        </w:rPr>
        <w:t xml:space="preserve"> часов 00 минут местного времени «</w:t>
      </w:r>
      <w:r>
        <w:rPr>
          <w:color w:val="000000"/>
        </w:rPr>
        <w:t>11</w:t>
      </w:r>
      <w:r w:rsidRPr="00D267BF">
        <w:rPr>
          <w:color w:val="000000"/>
        </w:rPr>
        <w:t xml:space="preserve">» </w:t>
      </w:r>
      <w:r>
        <w:rPr>
          <w:color w:val="000000"/>
        </w:rPr>
        <w:t>декабря</w:t>
      </w:r>
      <w:r w:rsidRPr="00D267BF">
        <w:rPr>
          <w:color w:val="000000"/>
        </w:rPr>
        <w:t xml:space="preserve"> 202</w:t>
      </w:r>
      <w:r>
        <w:rPr>
          <w:color w:val="000000"/>
        </w:rPr>
        <w:t>3</w:t>
      </w:r>
      <w:r w:rsidRPr="00D267BF">
        <w:rPr>
          <w:color w:val="000000"/>
        </w:rPr>
        <w:t xml:space="preserve"> года.</w:t>
      </w:r>
    </w:p>
    <w:p w:rsidR="00D72B64" w:rsidRPr="00D267BF" w:rsidRDefault="00D72B64" w:rsidP="00D72B64">
      <w:pPr>
        <w:numPr>
          <w:ilvl w:val="0"/>
          <w:numId w:val="1"/>
        </w:numPr>
        <w:tabs>
          <w:tab w:val="left" w:pos="900"/>
        </w:tabs>
        <w:ind w:left="-284" w:firstLine="900"/>
        <w:contextualSpacing/>
        <w:jc w:val="both"/>
      </w:pPr>
      <w:r w:rsidRPr="00D267BF">
        <w:t xml:space="preserve">Направить настоящее решение в Администрацию городского округа «поселок Палана», депутатам Совета депутатов городского округа «поселок Палана», руководителям органов местного самоуправления, прокуратуру </w:t>
      </w:r>
      <w:proofErr w:type="spellStart"/>
      <w:r w:rsidRPr="00D267BF">
        <w:t>Тигильского</w:t>
      </w:r>
      <w:proofErr w:type="spellEnd"/>
      <w:r w:rsidRPr="00D267BF">
        <w:t xml:space="preserve"> района (</w:t>
      </w:r>
      <w:proofErr w:type="spellStart"/>
      <w:r w:rsidRPr="00D267BF">
        <w:t>Паланский</w:t>
      </w:r>
      <w:proofErr w:type="spellEnd"/>
      <w:r w:rsidRPr="00D267BF">
        <w:t xml:space="preserve"> участок).</w:t>
      </w:r>
    </w:p>
    <w:p w:rsidR="00D72B64" w:rsidRPr="00D267BF" w:rsidRDefault="00D72B64" w:rsidP="00D72B64">
      <w:pPr>
        <w:ind w:left="-284"/>
        <w:contextualSpacing/>
        <w:jc w:val="both"/>
      </w:pPr>
      <w:r w:rsidRPr="00D267BF">
        <w:t xml:space="preserve">              4.   Настоящее решение вступает в силу с момента его принятия.</w:t>
      </w:r>
    </w:p>
    <w:p w:rsidR="00D72B64" w:rsidRPr="00D267BF" w:rsidRDefault="00D72B64" w:rsidP="00D72B64">
      <w:pPr>
        <w:spacing w:line="360" w:lineRule="auto"/>
        <w:ind w:left="-284"/>
        <w:jc w:val="both"/>
        <w:rPr>
          <w:szCs w:val="20"/>
        </w:rPr>
      </w:pPr>
    </w:p>
    <w:p w:rsidR="00D72B64" w:rsidRPr="00D267BF" w:rsidRDefault="00D72B64" w:rsidP="00D72B64">
      <w:pPr>
        <w:spacing w:line="360" w:lineRule="auto"/>
        <w:ind w:left="-284"/>
        <w:jc w:val="both"/>
        <w:rPr>
          <w:szCs w:val="20"/>
        </w:rPr>
      </w:pPr>
    </w:p>
    <w:p w:rsidR="00D72B64" w:rsidRPr="00D267BF" w:rsidRDefault="00D72B64" w:rsidP="00D72B64">
      <w:pPr>
        <w:ind w:left="-284"/>
        <w:contextualSpacing/>
      </w:pPr>
      <w:r w:rsidRPr="00D267BF">
        <w:t xml:space="preserve">Председатель Совета депутатов  </w:t>
      </w:r>
    </w:p>
    <w:p w:rsidR="00D72B64" w:rsidRPr="00D267BF" w:rsidRDefault="00D72B64" w:rsidP="00D72B64">
      <w:pPr>
        <w:ind w:left="-284"/>
        <w:contextualSpacing/>
      </w:pPr>
      <w:r w:rsidRPr="00D267BF">
        <w:t xml:space="preserve">городского округа «поселок </w:t>
      </w:r>
      <w:proofErr w:type="gramStart"/>
      <w:r w:rsidRPr="00D267BF">
        <w:t xml:space="preserve">Палана»  </w:t>
      </w:r>
      <w:r>
        <w:t xml:space="preserve"> </w:t>
      </w:r>
      <w:proofErr w:type="gramEnd"/>
      <w:r>
        <w:t xml:space="preserve">                                                                    </w:t>
      </w:r>
      <w:r w:rsidRPr="00D267BF">
        <w:t xml:space="preserve"> Т.В. Казак </w:t>
      </w:r>
    </w:p>
    <w:p w:rsidR="00D72B64" w:rsidRDefault="00D72B64" w:rsidP="00D72B64"/>
    <w:p w:rsidR="00D72B64" w:rsidRDefault="00D72B64" w:rsidP="00D72B64"/>
    <w:p w:rsidR="00D72B64" w:rsidRPr="00B97559" w:rsidRDefault="00D72B64" w:rsidP="00D72B64">
      <w:pPr>
        <w:ind w:firstLine="708"/>
      </w:pPr>
    </w:p>
    <w:p w:rsidR="00C531F8" w:rsidRDefault="00C531F8">
      <w:bookmarkStart w:id="0" w:name="_GoBack"/>
      <w:bookmarkEnd w:id="0"/>
    </w:p>
    <w:sectPr w:rsidR="00C531F8" w:rsidSect="00723DB8">
      <w:pgSz w:w="11906" w:h="16838"/>
      <w:pgMar w:top="54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F37"/>
    <w:multiLevelType w:val="hybridMultilevel"/>
    <w:tmpl w:val="82520FA8"/>
    <w:lvl w:ilvl="0" w:tplc="94CE4624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64"/>
    <w:rsid w:val="0071314A"/>
    <w:rsid w:val="00C531F8"/>
    <w:rsid w:val="00D7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FD28B-7E05-4A9F-AA1F-74C82B86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2023-11-13T03:55:00Z</dcterms:created>
  <dcterms:modified xsi:type="dcterms:W3CDTF">2023-11-13T03:56:00Z</dcterms:modified>
</cp:coreProperties>
</file>