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19415A" w:rsidRDefault="00C41730" w:rsidP="00F858ED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3327A926">
            <wp:extent cx="733425" cy="6858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FB58A2" w:rsidRPr="00D6120B" w:rsidRDefault="00FB58A2" w:rsidP="00285AC0">
      <w:pPr>
        <w:rPr>
          <w:vanish/>
          <w:sz w:val="24"/>
          <w:szCs w:val="24"/>
        </w:rPr>
      </w:pPr>
    </w:p>
    <w:p w:rsidR="00C41730" w:rsidRPr="00467D83" w:rsidRDefault="00C41730" w:rsidP="00C41730">
      <w:pPr>
        <w:jc w:val="center"/>
        <w:rPr>
          <w:b/>
          <w:bCs/>
        </w:rPr>
      </w:pPr>
      <w:r w:rsidRPr="00467D83">
        <w:rPr>
          <w:b/>
          <w:bCs/>
        </w:rPr>
        <w:t>КАМЧАТСКИЙ КРАЙ</w:t>
      </w:r>
    </w:p>
    <w:p w:rsidR="00C41730" w:rsidRPr="00467D83" w:rsidRDefault="00C41730" w:rsidP="00C41730">
      <w:pPr>
        <w:jc w:val="center"/>
        <w:rPr>
          <w:b/>
          <w:bCs/>
        </w:rPr>
      </w:pPr>
      <w:r w:rsidRPr="00467D83">
        <w:rPr>
          <w:b/>
          <w:bCs/>
        </w:rPr>
        <w:t>МУНИЦИПАЛЬНОЕ ОБРАЗОВАНИЕ</w:t>
      </w:r>
    </w:p>
    <w:p w:rsidR="00C41730" w:rsidRPr="00467D83" w:rsidRDefault="00C41730" w:rsidP="00C41730">
      <w:pPr>
        <w:jc w:val="center"/>
        <w:rPr>
          <w:b/>
          <w:bCs/>
        </w:rPr>
      </w:pPr>
      <w:r w:rsidRPr="00467D83">
        <w:rPr>
          <w:b/>
          <w:bCs/>
        </w:rPr>
        <w:t>ГОРОДСКОЙ ОКРУГ «ПОСЕЛОК ПАЛАНА»</w:t>
      </w:r>
    </w:p>
    <w:p w:rsidR="00C41730" w:rsidRPr="00467D83" w:rsidRDefault="00C41730" w:rsidP="00C41730"/>
    <w:p w:rsidR="00C41730" w:rsidRDefault="00C41730" w:rsidP="00C41730">
      <w:pPr>
        <w:pStyle w:val="a8"/>
        <w:jc w:val="center"/>
        <w:rPr>
          <w:b/>
          <w:sz w:val="24"/>
          <w:szCs w:val="24"/>
        </w:rPr>
      </w:pPr>
    </w:p>
    <w:p w:rsidR="00C41730" w:rsidRDefault="00C41730" w:rsidP="00C41730">
      <w:pPr>
        <w:ind w:left="540"/>
        <w:jc w:val="center"/>
        <w:rPr>
          <w:bCs/>
          <w:sz w:val="28"/>
          <w:szCs w:val="28"/>
        </w:rPr>
      </w:pPr>
      <w:r w:rsidRPr="00467D83">
        <w:rPr>
          <w:b/>
          <w:bCs/>
          <w:sz w:val="28"/>
          <w:szCs w:val="28"/>
        </w:rPr>
        <w:t>НОРМАТИВНЫЙ ПРАВОВО</w:t>
      </w:r>
      <w:r>
        <w:rPr>
          <w:b/>
          <w:bCs/>
          <w:sz w:val="28"/>
          <w:szCs w:val="28"/>
        </w:rPr>
        <w:t>Й</w:t>
      </w:r>
      <w:r w:rsidRPr="00467D83">
        <w:rPr>
          <w:b/>
          <w:bCs/>
          <w:sz w:val="28"/>
          <w:szCs w:val="28"/>
        </w:rPr>
        <w:t xml:space="preserve"> АКТ №</w:t>
      </w:r>
      <w:r w:rsidRPr="00467D83">
        <w:rPr>
          <w:bCs/>
          <w:sz w:val="28"/>
          <w:szCs w:val="28"/>
        </w:rPr>
        <w:t xml:space="preserve"> </w:t>
      </w:r>
      <w:r w:rsidR="00841785">
        <w:rPr>
          <w:bCs/>
          <w:sz w:val="28"/>
          <w:szCs w:val="28"/>
        </w:rPr>
        <w:t>2</w:t>
      </w:r>
      <w:r w:rsidR="0011021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-НПА/08-22</w:t>
      </w:r>
    </w:p>
    <w:p w:rsidR="00C41730" w:rsidRDefault="00C41730" w:rsidP="00C41730">
      <w:pPr>
        <w:ind w:left="540"/>
        <w:jc w:val="center"/>
        <w:rPr>
          <w:bCs/>
          <w:sz w:val="28"/>
          <w:szCs w:val="28"/>
        </w:rPr>
      </w:pPr>
    </w:p>
    <w:p w:rsidR="00C41730" w:rsidRPr="00C41730" w:rsidRDefault="00C41730" w:rsidP="00C41730">
      <w:pPr>
        <w:ind w:left="540"/>
        <w:jc w:val="center"/>
        <w:rPr>
          <w:b/>
          <w:bCs/>
          <w:sz w:val="24"/>
          <w:szCs w:val="24"/>
        </w:rPr>
      </w:pPr>
      <w:r w:rsidRPr="00C41730">
        <w:rPr>
          <w:b/>
          <w:sz w:val="24"/>
          <w:szCs w:val="24"/>
        </w:rPr>
        <w:t xml:space="preserve">Порядок </w:t>
      </w:r>
      <w:r w:rsidR="00E22D2A">
        <w:rPr>
          <w:b/>
          <w:sz w:val="24"/>
          <w:szCs w:val="24"/>
        </w:rPr>
        <w:t>пр</w:t>
      </w:r>
      <w:r w:rsidR="0011021D">
        <w:rPr>
          <w:b/>
          <w:sz w:val="24"/>
          <w:szCs w:val="24"/>
        </w:rPr>
        <w:t xml:space="preserve">едоставления жилых помещений специализированного жилищного фонда в городском округе «поселок Палана» </w:t>
      </w:r>
      <w:r w:rsidR="00E22D2A">
        <w:rPr>
          <w:b/>
          <w:sz w:val="24"/>
          <w:szCs w:val="24"/>
        </w:rPr>
        <w:t xml:space="preserve"> </w:t>
      </w:r>
    </w:p>
    <w:p w:rsidR="00C41730" w:rsidRPr="00C41730" w:rsidRDefault="00C41730" w:rsidP="00C41730">
      <w:pPr>
        <w:jc w:val="center"/>
        <w:rPr>
          <w:sz w:val="24"/>
          <w:szCs w:val="24"/>
        </w:rPr>
      </w:pPr>
      <w:r w:rsidRPr="00C41730">
        <w:rPr>
          <w:sz w:val="24"/>
          <w:szCs w:val="24"/>
        </w:rPr>
        <w:t xml:space="preserve">(Принят решением Совета депутатов городского округа «поселок Палана» </w:t>
      </w:r>
    </w:p>
    <w:p w:rsidR="00C41730" w:rsidRPr="00C41730" w:rsidRDefault="00C41730" w:rsidP="00C41730">
      <w:pPr>
        <w:jc w:val="center"/>
        <w:rPr>
          <w:sz w:val="24"/>
          <w:szCs w:val="24"/>
        </w:rPr>
      </w:pPr>
      <w:proofErr w:type="gramStart"/>
      <w:r w:rsidRPr="00C41730">
        <w:rPr>
          <w:sz w:val="24"/>
          <w:szCs w:val="24"/>
        </w:rPr>
        <w:t>от  «</w:t>
      </w:r>
      <w:proofErr w:type="gramEnd"/>
      <w:r>
        <w:rPr>
          <w:sz w:val="24"/>
          <w:szCs w:val="24"/>
        </w:rPr>
        <w:t>2</w:t>
      </w:r>
      <w:r w:rsidR="00E22D2A">
        <w:rPr>
          <w:sz w:val="24"/>
          <w:szCs w:val="24"/>
        </w:rPr>
        <w:t>4</w:t>
      </w:r>
      <w:r w:rsidRPr="00C41730">
        <w:rPr>
          <w:sz w:val="24"/>
          <w:szCs w:val="24"/>
        </w:rPr>
        <w:t xml:space="preserve">» </w:t>
      </w:r>
      <w:r w:rsidR="00E22D2A">
        <w:rPr>
          <w:sz w:val="24"/>
          <w:szCs w:val="24"/>
        </w:rPr>
        <w:t>ноября</w:t>
      </w:r>
      <w:r w:rsidRPr="00C41730">
        <w:rPr>
          <w:sz w:val="24"/>
          <w:szCs w:val="24"/>
        </w:rPr>
        <w:t xml:space="preserve"> 2022 года № </w:t>
      </w:r>
      <w:r w:rsidR="00E22D2A">
        <w:rPr>
          <w:sz w:val="24"/>
          <w:szCs w:val="24"/>
        </w:rPr>
        <w:t>6</w:t>
      </w:r>
      <w:r w:rsidR="0011021D">
        <w:rPr>
          <w:sz w:val="24"/>
          <w:szCs w:val="24"/>
        </w:rPr>
        <w:t>6</w:t>
      </w:r>
      <w:r w:rsidRPr="00C41730">
        <w:rPr>
          <w:sz w:val="24"/>
          <w:szCs w:val="24"/>
        </w:rPr>
        <w:t>-р/08-22)</w:t>
      </w:r>
    </w:p>
    <w:p w:rsidR="00FB58A2" w:rsidRDefault="00FB58A2" w:rsidP="00563BDC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E22D2A" w:rsidRPr="00E22D2A" w:rsidRDefault="00E22D2A" w:rsidP="00E22D2A">
      <w:pPr>
        <w:widowControl w:val="0"/>
        <w:autoSpaceDE w:val="0"/>
        <w:autoSpaceDN w:val="0"/>
        <w:jc w:val="right"/>
        <w:rPr>
          <w:sz w:val="24"/>
          <w:szCs w:val="24"/>
        </w:rPr>
      </w:pPr>
      <w:bookmarkStart w:id="0" w:name="Par41"/>
      <w:bookmarkStart w:id="1" w:name="Par57"/>
      <w:bookmarkEnd w:id="0"/>
      <w:bookmarkEnd w:id="1"/>
    </w:p>
    <w:p w:rsidR="0011021D" w:rsidRPr="0011021D" w:rsidRDefault="0011021D" w:rsidP="0011021D">
      <w:pPr>
        <w:widowControl w:val="0"/>
        <w:autoSpaceDE w:val="0"/>
        <w:autoSpaceDN w:val="0"/>
        <w:adjustRightInd w:val="0"/>
        <w:spacing w:after="100" w:afterAutospacing="1"/>
        <w:ind w:left="360"/>
        <w:jc w:val="center"/>
        <w:outlineLvl w:val="0"/>
        <w:rPr>
          <w:b/>
          <w:sz w:val="24"/>
          <w:szCs w:val="24"/>
        </w:rPr>
      </w:pPr>
      <w:r w:rsidRPr="0011021D">
        <w:rPr>
          <w:b/>
          <w:sz w:val="24"/>
          <w:szCs w:val="24"/>
        </w:rPr>
        <w:t>1. Общие положения</w:t>
      </w:r>
    </w:p>
    <w:p w:rsidR="0011021D" w:rsidRPr="0011021D" w:rsidRDefault="0011021D" w:rsidP="0011021D">
      <w:pPr>
        <w:ind w:firstLine="709"/>
        <w:contextualSpacing/>
        <w:jc w:val="both"/>
        <w:rPr>
          <w:sz w:val="24"/>
          <w:szCs w:val="24"/>
        </w:rPr>
      </w:pPr>
      <w:r w:rsidRPr="0011021D">
        <w:rPr>
          <w:sz w:val="24"/>
          <w:szCs w:val="24"/>
        </w:rPr>
        <w:t xml:space="preserve">1.1. Настоящий Порядок предоставления жилых помещений муниципального специализированного жилищного фонда в городском округе «поселок Палана» (далее - Порядок) разработан в соответствии с Гражданским кодексом Российской Федерации, Жилищным кодексом Российской Федерации, Федеральным </w:t>
      </w:r>
      <w:hyperlink r:id="rId6" w:history="1">
        <w:r w:rsidRPr="0011021D">
          <w:rPr>
            <w:sz w:val="24"/>
            <w:szCs w:val="24"/>
          </w:rPr>
          <w:t>законом</w:t>
        </w:r>
      </w:hyperlink>
      <w:r w:rsidRPr="0011021D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11021D" w:rsidRPr="0011021D" w:rsidRDefault="0011021D" w:rsidP="0011021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1021D">
        <w:rPr>
          <w:sz w:val="24"/>
          <w:szCs w:val="24"/>
        </w:rPr>
        <w:t>1.2. Настоящий Порядок устанавливает порядок предоставления служебных жилых помещений, жилых помещений в общежитиях, жилых помещений маневренного фонда в городском округе «поселок Палана» (далее – городской округ).</w:t>
      </w:r>
    </w:p>
    <w:p w:rsidR="0011021D" w:rsidRPr="0011021D" w:rsidRDefault="0011021D" w:rsidP="0011021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1021D">
        <w:rPr>
          <w:sz w:val="24"/>
          <w:szCs w:val="24"/>
        </w:rPr>
        <w:t>1.3. Жилые помещения муниципального специализированного жилищного фонда, принадлежащие на праве собственности городскому округу, предназначаются для временного проживания граждан и предоставляются гражданам, не обеспеченным жилыми помещениями в городском округе, в соответствии с Жилищным кодексом Российской Федерации.</w:t>
      </w:r>
    </w:p>
    <w:p w:rsidR="0011021D" w:rsidRPr="0011021D" w:rsidRDefault="0011021D" w:rsidP="0011021D">
      <w:pPr>
        <w:ind w:firstLine="709"/>
        <w:contextualSpacing/>
        <w:jc w:val="both"/>
        <w:rPr>
          <w:sz w:val="24"/>
          <w:szCs w:val="24"/>
        </w:rPr>
      </w:pPr>
      <w:r w:rsidRPr="0011021D">
        <w:rPr>
          <w:sz w:val="24"/>
          <w:szCs w:val="24"/>
        </w:rPr>
        <w:t>Граждане, совершившие действия по отчуждению жилого помещения (доли в праве общей долевой собственности на жилое помещение), в результате которых они могут быть признаны нуждающимися в жилых помещениях специализированного жилищного фонда, принимаются на учет в качестве нуждающихся в жилых помещениях специализированного жилищного фонда не ранее чем через 5 лет со дня совершения указанных действий (за исключением жилых помещений в общежитиях).</w:t>
      </w:r>
    </w:p>
    <w:p w:rsidR="0011021D" w:rsidRPr="0011021D" w:rsidRDefault="0011021D" w:rsidP="0011021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1021D">
        <w:rPr>
          <w:sz w:val="24"/>
          <w:szCs w:val="24"/>
        </w:rPr>
        <w:t>1.4. К жилым помещениям муниципального специализированного жилищного фонда городского округа (далее - специализированный жилищный фонд) относятся:</w:t>
      </w:r>
    </w:p>
    <w:p w:rsidR="0011021D" w:rsidRPr="0011021D" w:rsidRDefault="0011021D" w:rsidP="0011021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1021D">
        <w:rPr>
          <w:sz w:val="24"/>
          <w:szCs w:val="24"/>
        </w:rPr>
        <w:t>1.4.1 служебные жилые помещения;</w:t>
      </w:r>
    </w:p>
    <w:p w:rsidR="0011021D" w:rsidRPr="0011021D" w:rsidRDefault="0011021D" w:rsidP="0011021D">
      <w:pPr>
        <w:widowControl w:val="0"/>
        <w:autoSpaceDE w:val="0"/>
        <w:autoSpaceDN w:val="0"/>
        <w:adjustRightInd w:val="0"/>
        <w:ind w:left="709"/>
        <w:jc w:val="both"/>
        <w:outlineLvl w:val="0"/>
        <w:rPr>
          <w:sz w:val="24"/>
          <w:szCs w:val="24"/>
        </w:rPr>
      </w:pPr>
      <w:r w:rsidRPr="0011021D">
        <w:rPr>
          <w:sz w:val="24"/>
          <w:szCs w:val="24"/>
        </w:rPr>
        <w:t>1.4.2 жилые помещения в общежитиях;</w:t>
      </w:r>
    </w:p>
    <w:p w:rsidR="0011021D" w:rsidRPr="0011021D" w:rsidRDefault="0011021D" w:rsidP="0011021D">
      <w:pPr>
        <w:widowControl w:val="0"/>
        <w:autoSpaceDE w:val="0"/>
        <w:autoSpaceDN w:val="0"/>
        <w:adjustRightInd w:val="0"/>
        <w:ind w:left="709"/>
        <w:jc w:val="both"/>
        <w:outlineLvl w:val="0"/>
        <w:rPr>
          <w:sz w:val="24"/>
          <w:szCs w:val="24"/>
        </w:rPr>
      </w:pPr>
      <w:r w:rsidRPr="0011021D">
        <w:rPr>
          <w:sz w:val="24"/>
          <w:szCs w:val="24"/>
        </w:rPr>
        <w:t>1.4.3 жилые помещения маневренного фонда;</w:t>
      </w:r>
    </w:p>
    <w:p w:rsidR="0011021D" w:rsidRPr="0011021D" w:rsidRDefault="0011021D" w:rsidP="0011021D">
      <w:pPr>
        <w:widowControl w:val="0"/>
        <w:autoSpaceDE w:val="0"/>
        <w:autoSpaceDN w:val="0"/>
        <w:adjustRightInd w:val="0"/>
        <w:ind w:left="709"/>
        <w:jc w:val="both"/>
        <w:outlineLvl w:val="0"/>
        <w:rPr>
          <w:sz w:val="24"/>
          <w:szCs w:val="24"/>
        </w:rPr>
      </w:pPr>
      <w:r w:rsidRPr="0011021D">
        <w:rPr>
          <w:sz w:val="24"/>
          <w:szCs w:val="24"/>
        </w:rPr>
        <w:t>1.4.4 жилые помещения для детей-сирот и детей, оставшихся без попечения родителей.</w:t>
      </w:r>
    </w:p>
    <w:p w:rsidR="0011021D" w:rsidRPr="0011021D" w:rsidRDefault="0011021D" w:rsidP="0011021D">
      <w:pPr>
        <w:ind w:firstLine="708"/>
        <w:jc w:val="both"/>
        <w:rPr>
          <w:sz w:val="24"/>
          <w:szCs w:val="24"/>
        </w:rPr>
      </w:pPr>
      <w:r w:rsidRPr="0011021D">
        <w:rPr>
          <w:sz w:val="24"/>
          <w:szCs w:val="24"/>
        </w:rPr>
        <w:t xml:space="preserve">1.5. Комитет по управлению муниципальным имуществом городского округа «посёлок Палана» (далее КУМИ </w:t>
      </w:r>
      <w:proofErr w:type="spellStart"/>
      <w:r w:rsidRPr="0011021D">
        <w:rPr>
          <w:sz w:val="24"/>
          <w:szCs w:val="24"/>
        </w:rPr>
        <w:t>пгт</w:t>
      </w:r>
      <w:proofErr w:type="spellEnd"/>
      <w:r w:rsidRPr="0011021D">
        <w:rPr>
          <w:sz w:val="24"/>
          <w:szCs w:val="24"/>
        </w:rPr>
        <w:t>. Палана) осуществляет:</w:t>
      </w:r>
    </w:p>
    <w:p w:rsidR="0011021D" w:rsidRPr="0011021D" w:rsidRDefault="0011021D" w:rsidP="0011021D">
      <w:pPr>
        <w:jc w:val="both"/>
        <w:rPr>
          <w:sz w:val="24"/>
          <w:szCs w:val="24"/>
        </w:rPr>
      </w:pPr>
      <w:r w:rsidRPr="0011021D">
        <w:rPr>
          <w:sz w:val="24"/>
          <w:szCs w:val="24"/>
        </w:rPr>
        <w:tab/>
        <w:t>1.5.1 подготовку документов для отнесения жилых помещений к определенному виду жилых помещений специализированного жилищного фонда;</w:t>
      </w:r>
    </w:p>
    <w:p w:rsidR="0011021D" w:rsidRPr="0011021D" w:rsidRDefault="0011021D" w:rsidP="0011021D">
      <w:pPr>
        <w:jc w:val="both"/>
        <w:rPr>
          <w:sz w:val="24"/>
          <w:szCs w:val="24"/>
        </w:rPr>
      </w:pPr>
      <w:r w:rsidRPr="0011021D">
        <w:rPr>
          <w:sz w:val="24"/>
          <w:szCs w:val="24"/>
        </w:rPr>
        <w:tab/>
        <w:t>1.5.2 учет жилых помещений специализированного жилищного фонда;</w:t>
      </w:r>
    </w:p>
    <w:p w:rsidR="0011021D" w:rsidRPr="0011021D" w:rsidRDefault="0011021D" w:rsidP="0011021D">
      <w:pPr>
        <w:jc w:val="both"/>
        <w:rPr>
          <w:sz w:val="24"/>
          <w:szCs w:val="24"/>
        </w:rPr>
      </w:pPr>
      <w:r w:rsidRPr="0011021D">
        <w:rPr>
          <w:sz w:val="24"/>
          <w:szCs w:val="24"/>
        </w:rPr>
        <w:tab/>
        <w:t>1.5.3 контроль за своевременным освобождением жилых помещений специализированного жилищного фонда;</w:t>
      </w:r>
    </w:p>
    <w:p w:rsidR="0011021D" w:rsidRPr="0011021D" w:rsidRDefault="0011021D" w:rsidP="0011021D">
      <w:pPr>
        <w:jc w:val="both"/>
        <w:rPr>
          <w:sz w:val="24"/>
          <w:szCs w:val="24"/>
        </w:rPr>
      </w:pPr>
      <w:r w:rsidRPr="0011021D">
        <w:rPr>
          <w:sz w:val="24"/>
          <w:szCs w:val="24"/>
        </w:rPr>
        <w:tab/>
        <w:t>1.5.4 прием и учет необходимых документов при распределении жилых помещений специализированного жилищного фонда;</w:t>
      </w:r>
    </w:p>
    <w:p w:rsidR="0011021D" w:rsidRPr="0011021D" w:rsidRDefault="0011021D" w:rsidP="0011021D">
      <w:pPr>
        <w:jc w:val="both"/>
        <w:rPr>
          <w:sz w:val="24"/>
          <w:szCs w:val="24"/>
        </w:rPr>
      </w:pPr>
      <w:r w:rsidRPr="0011021D">
        <w:rPr>
          <w:sz w:val="24"/>
          <w:szCs w:val="24"/>
        </w:rPr>
        <w:tab/>
        <w:t>1.5.5 подготовку договоров найма жилых помещений специализированного жилищного фонда;</w:t>
      </w:r>
    </w:p>
    <w:p w:rsidR="0011021D" w:rsidRPr="0011021D" w:rsidRDefault="0011021D" w:rsidP="0011021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1021D">
        <w:rPr>
          <w:sz w:val="24"/>
          <w:szCs w:val="24"/>
        </w:rPr>
        <w:lastRenderedPageBreak/>
        <w:t>1.5.6 иные полномочия в сфере предоставления жилых помещений специализированного жилищного фонда.</w:t>
      </w:r>
    </w:p>
    <w:p w:rsidR="0011021D" w:rsidRPr="0011021D" w:rsidRDefault="0011021D" w:rsidP="001102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>1.6. Граждане, в порядке, установленном настоящим Порядком, обращаются с заявлением о предоставлении жилого помещения специализированного жилищного фонда в Администрацию городского округа «поселок Палана» (далее Администрация).</w:t>
      </w:r>
    </w:p>
    <w:p w:rsidR="0011021D" w:rsidRPr="0011021D" w:rsidRDefault="0011021D" w:rsidP="001102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>В заявлении в обязательном порядке указывается вид жилого помещения специализированного жилищного фонда, на которое претендует гражданин.</w:t>
      </w:r>
    </w:p>
    <w:p w:rsidR="0011021D" w:rsidRPr="0011021D" w:rsidRDefault="0011021D" w:rsidP="001102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>1.7. К заявлению о предоставлении служебного жилого помещения либо жилого помещения в общежитии прилагаются следующие документы:</w:t>
      </w:r>
    </w:p>
    <w:p w:rsidR="0011021D" w:rsidRPr="0011021D" w:rsidRDefault="0011021D" w:rsidP="001102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>1.7.1 ходатайство работодателя о предоставлении гражданину служебного жилого помещения либо жилого помещения в общежитии, ходатайство руководителя муниципального унитарного предприятия, муниципального учреждения, руководителя образовательного учреждения (его филиала) о предоставлении гражданину жилого помещения в общежитии;</w:t>
      </w:r>
    </w:p>
    <w:p w:rsidR="0011021D" w:rsidRPr="0011021D" w:rsidRDefault="0011021D" w:rsidP="001102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>1.7.2 обязательство с места работы или службы об уведомлении об окончании срока трудовых отношений, службы;</w:t>
      </w:r>
    </w:p>
    <w:p w:rsidR="0011021D" w:rsidRPr="0011021D" w:rsidRDefault="0011021D" w:rsidP="001102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>1.7.3 копия приказа о приеме на работу и копия трудового договора (контракта) (для работающих), правовой акт о назначении на выборную должность в органы местного самоуправления (в случае избрания на выборную должность);</w:t>
      </w:r>
    </w:p>
    <w:p w:rsidR="0011021D" w:rsidRPr="0011021D" w:rsidRDefault="0011021D" w:rsidP="001102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>1.7.4 копия паспорта гражданина Российской Федерации или иного документа, удостоверяющего личность заявителя;</w:t>
      </w:r>
    </w:p>
    <w:p w:rsidR="0011021D" w:rsidRPr="0011021D" w:rsidRDefault="0011021D" w:rsidP="001102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>1.7.5 документы, подтверждающие состав семьи;</w:t>
      </w:r>
    </w:p>
    <w:p w:rsidR="0011021D" w:rsidRPr="0011021D" w:rsidRDefault="0011021D" w:rsidP="0011021D">
      <w:pPr>
        <w:ind w:firstLine="709"/>
        <w:contextualSpacing/>
        <w:jc w:val="both"/>
        <w:rPr>
          <w:sz w:val="24"/>
          <w:szCs w:val="24"/>
        </w:rPr>
      </w:pPr>
      <w:r w:rsidRPr="0011021D">
        <w:rPr>
          <w:sz w:val="24"/>
          <w:szCs w:val="24"/>
        </w:rPr>
        <w:t>1.7.6 выписка из Единого государственного реестра недвижимости (далее - ЕГРН) о правах гражданина и членов его семьи на имеющиеся у них объекты недвижимого имущества на территории городского округа, в том числе на ранее существовавшие фамилию, имя, отчество в случае их изменения (при наличии), полученная не ранее, чем за 30 календарных дней до даты подачи заявления, а также документы, подтверждающие наличие либо отсутствие в собственности у гражданина и членов его семьи (кроме членов семьи, рожденных после 01.03.2000) объектов недвижимого имущества на территории городского округа, права на которые не зарегистрированы в ЕГРН, в том числе на ранее существовавшие фамилию, имя, отчество в случае их изменения;</w:t>
      </w:r>
    </w:p>
    <w:p w:rsidR="0011021D" w:rsidRPr="0011021D" w:rsidRDefault="0011021D" w:rsidP="0011021D">
      <w:pPr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w:r w:rsidRPr="0011021D">
        <w:rPr>
          <w:sz w:val="24"/>
          <w:szCs w:val="24"/>
        </w:rPr>
        <w:t>1.7.7 документ, подтверждающий приглашение в письменной форме гражданина из другого муниципального образования Камчатского края, другого региона Российской Федерации - для реализации абзаца третьего пункта 1.14 настоящего Порядка.</w:t>
      </w:r>
    </w:p>
    <w:p w:rsidR="0011021D" w:rsidRPr="0011021D" w:rsidRDefault="0011021D" w:rsidP="001102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>1.8. К заявлению о предоставлении жилого помещения маневренного фонда прилагаются следующие документы:</w:t>
      </w:r>
    </w:p>
    <w:p w:rsidR="0011021D" w:rsidRPr="0011021D" w:rsidRDefault="0011021D" w:rsidP="001102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>1.8.1 копия документа, удостоверяющего личность заявителя;</w:t>
      </w:r>
    </w:p>
    <w:p w:rsidR="0011021D" w:rsidRPr="0011021D" w:rsidRDefault="0011021D" w:rsidP="001102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>1.8.2 документы, подтверждающие состав семьи;</w:t>
      </w:r>
    </w:p>
    <w:p w:rsidR="0011021D" w:rsidRPr="0011021D" w:rsidRDefault="0011021D" w:rsidP="001102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>1.8.3 выписка из ЕГРН о правах гражданина и членов его семьи на имеющиеся у них объекты недвижимого имущества на территории городского округа, в том числе на ранее существовавшие фамилию, имя, отчество в случае их изменения (при наличии), полученная не ранее, чем за 30 календарных дней до даты подачи заявления, а также документы, подтверждающие наличие либо отсутствие в собственности у гражданина и членов его семьи (кроме членов семьи, рожденных после 01.03.2000) объектов недвижимого имущества на территории городского округа, права на которые не зарегистрированы в ЕГРН, в том числе на ранее существовавшие фамилию, имя, отчество в случае их изменения;</w:t>
      </w:r>
    </w:p>
    <w:p w:rsidR="0011021D" w:rsidRPr="0011021D" w:rsidRDefault="0011021D" w:rsidP="001102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>1.8.4 договор социального найма жилого помещения - для граждан, указанных в подпункте 4.1.1 настоящего Порядка;</w:t>
      </w:r>
    </w:p>
    <w:p w:rsidR="0011021D" w:rsidRPr="0011021D" w:rsidRDefault="0011021D" w:rsidP="001102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>1.8.5 документы, подтверждающие утрату жилого помещения в результате обращения взыскания на жилое помещение, которое было приобретено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заложено в обеспечение возврата кредита или целевого займа - для граждан, указанных в подпункте 4.1.2 настоящего Порядка;</w:t>
      </w:r>
    </w:p>
    <w:p w:rsidR="0011021D" w:rsidRPr="0011021D" w:rsidRDefault="0011021D" w:rsidP="001102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 xml:space="preserve">1.8.6 заключение Межведомственной </w:t>
      </w:r>
      <w:r w:rsidRPr="0011021D">
        <w:rPr>
          <w:bCs/>
          <w:sz w:val="24"/>
          <w:szCs w:val="24"/>
        </w:rPr>
        <w:t>комиссии при Администрации городского округа «посёлок Палана»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11021D">
        <w:rPr>
          <w:sz w:val="24"/>
          <w:szCs w:val="24"/>
        </w:rPr>
        <w:t xml:space="preserve"> - для граждан, указанных в подпункте 4.1.3 и 4.1.4 настоящего Порядка;</w:t>
      </w:r>
    </w:p>
    <w:p w:rsidR="0011021D" w:rsidRPr="0011021D" w:rsidRDefault="0011021D" w:rsidP="001102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lastRenderedPageBreak/>
        <w:t>Документы, предусмотренные подпунктами 1.8.1 - 1.8.3 и 1.8.6 настоящего Порядка, представляются в Администрацию в течение 3 месяцев со дня заключения договора найма жилого помещения маневренного фонда гражданами, указанными в подпункте 4.1.3 настоящего Порядка.</w:t>
      </w:r>
    </w:p>
    <w:p w:rsidR="0011021D" w:rsidRPr="0011021D" w:rsidRDefault="0011021D" w:rsidP="001102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>1.9. К заявлению о предоставлении жилого помещения для детей-сирот и детей, оставшихся без попечения родителей гражданин, включенный в план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на текущий год, сформированный Министерством социального благополучия и семейной политики Камчатского края, прилагаются следующие документы:</w:t>
      </w:r>
    </w:p>
    <w:p w:rsidR="0011021D" w:rsidRPr="0011021D" w:rsidRDefault="0011021D" w:rsidP="001102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>1.9.1 копия документа, удостоверяющего личность заявителя;</w:t>
      </w:r>
    </w:p>
    <w:p w:rsidR="0011021D" w:rsidRPr="0011021D" w:rsidRDefault="0011021D" w:rsidP="001102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>1.9.2 документы, подтверждающие состав семьи.</w:t>
      </w:r>
    </w:p>
    <w:p w:rsidR="0011021D" w:rsidRPr="0011021D" w:rsidRDefault="0011021D" w:rsidP="0011021D">
      <w:pPr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 xml:space="preserve">1.10. На основании предоставленных документов КУМИ </w:t>
      </w:r>
      <w:proofErr w:type="spellStart"/>
      <w:r w:rsidRPr="0011021D">
        <w:rPr>
          <w:sz w:val="24"/>
          <w:szCs w:val="24"/>
        </w:rPr>
        <w:t>пгт</w:t>
      </w:r>
      <w:proofErr w:type="spellEnd"/>
      <w:r w:rsidRPr="0011021D">
        <w:rPr>
          <w:sz w:val="24"/>
          <w:szCs w:val="24"/>
        </w:rPr>
        <w:t>. Палана</w:t>
      </w:r>
      <w:r w:rsidRPr="0011021D">
        <w:rPr>
          <w:sz w:val="24"/>
          <w:szCs w:val="24"/>
          <w:lang w:eastAsia="en-US"/>
        </w:rPr>
        <w:t xml:space="preserve"> в течение 30 дней со дня регистрации заявления</w:t>
      </w:r>
      <w:r w:rsidRPr="0011021D">
        <w:rPr>
          <w:sz w:val="24"/>
          <w:szCs w:val="24"/>
        </w:rPr>
        <w:t xml:space="preserve"> на основании проведенной проверки:</w:t>
      </w:r>
    </w:p>
    <w:p w:rsidR="0011021D" w:rsidRPr="0011021D" w:rsidRDefault="0011021D" w:rsidP="0011021D">
      <w:pPr>
        <w:ind w:firstLine="709"/>
        <w:jc w:val="both"/>
        <w:rPr>
          <w:sz w:val="24"/>
          <w:szCs w:val="24"/>
          <w:lang w:eastAsia="en-US"/>
        </w:rPr>
      </w:pPr>
      <w:r w:rsidRPr="0011021D">
        <w:rPr>
          <w:sz w:val="24"/>
          <w:szCs w:val="24"/>
          <w:lang w:eastAsia="en-US"/>
        </w:rPr>
        <w:t>1.10.1 в случае обращения гражданина с заявлением о предоставлении служебного жилого помещения или жилого помещения в общежитии:</w:t>
      </w:r>
    </w:p>
    <w:p w:rsidR="0011021D" w:rsidRPr="0011021D" w:rsidRDefault="0011021D" w:rsidP="0011021D">
      <w:pPr>
        <w:ind w:firstLine="708"/>
        <w:jc w:val="both"/>
        <w:rPr>
          <w:sz w:val="24"/>
          <w:szCs w:val="24"/>
        </w:rPr>
      </w:pPr>
      <w:r w:rsidRPr="0011021D">
        <w:rPr>
          <w:sz w:val="24"/>
          <w:szCs w:val="24"/>
        </w:rPr>
        <w:t xml:space="preserve">- в течение семи рабочих дней проводит проверку сведений, изложенных в заявлении и </w:t>
      </w:r>
      <w:proofErr w:type="spellStart"/>
      <w:r w:rsidRPr="0011021D">
        <w:rPr>
          <w:sz w:val="24"/>
          <w:szCs w:val="24"/>
        </w:rPr>
        <w:t>прилагающихся</w:t>
      </w:r>
      <w:proofErr w:type="spellEnd"/>
      <w:r w:rsidRPr="0011021D">
        <w:rPr>
          <w:sz w:val="24"/>
          <w:szCs w:val="24"/>
        </w:rPr>
        <w:t xml:space="preserve"> к нему документах для принятия Порядка о предоставлении работнику жилого помещения;</w:t>
      </w:r>
    </w:p>
    <w:p w:rsidR="0011021D" w:rsidRPr="0011021D" w:rsidRDefault="0011021D" w:rsidP="0011021D">
      <w:pPr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 xml:space="preserve">- уведомляет в письменном виде гражданина и работодателя об отказе в постановке на учет граждан, нуждающихся в предоставлении жилого помещения специализированного жилищного фонда, в случае непредставления документов, указанных в </w:t>
      </w:r>
      <w:hyperlink w:anchor="Par34" w:history="1">
        <w:r w:rsidRPr="0011021D">
          <w:rPr>
            <w:sz w:val="24"/>
            <w:szCs w:val="24"/>
          </w:rPr>
          <w:t>пункте</w:t>
        </w:r>
      </w:hyperlink>
      <w:r w:rsidRPr="0011021D">
        <w:rPr>
          <w:sz w:val="24"/>
          <w:szCs w:val="24"/>
        </w:rPr>
        <w:t xml:space="preserve"> 1.7 настоящего Порядка, либо отсутствия у заявителя правовых оснований для предоставления жилого помещения специализированного жилищного фонда, а также при выявлении факта совершения действий по отчуждению жилого помещения (доли в праве общей долевой собственности на жилое помещение) до истечения срока, указанного в абзаце втором пункта 1.3 настоящего Порядка (в случае обращения гражданина с заявлением о предоставлении служебного жилого помещения);</w:t>
      </w:r>
    </w:p>
    <w:p w:rsidR="0011021D" w:rsidRPr="0011021D" w:rsidRDefault="0011021D" w:rsidP="0011021D">
      <w:pPr>
        <w:ind w:firstLine="708"/>
        <w:jc w:val="both"/>
        <w:rPr>
          <w:sz w:val="24"/>
          <w:szCs w:val="24"/>
        </w:rPr>
      </w:pPr>
      <w:r w:rsidRPr="0011021D">
        <w:rPr>
          <w:sz w:val="24"/>
          <w:szCs w:val="24"/>
        </w:rPr>
        <w:t>- направляет на жилищно-бытовую комиссию при Администрации городского округа «посёлок Палана» (далее – Комиссия) для рассмотрения сведений о работнике и составе его семьи с приложением документов, предусмотренных пунктом 1.7 настоящего Порядка, а также заключение о наличии или отсутствии оснований для предоставления служебного жилого помещения или жилого помещения в общежитии;</w:t>
      </w:r>
    </w:p>
    <w:p w:rsidR="0011021D" w:rsidRPr="0011021D" w:rsidRDefault="0011021D" w:rsidP="0011021D">
      <w:pPr>
        <w:ind w:firstLine="708"/>
        <w:jc w:val="both"/>
        <w:rPr>
          <w:sz w:val="24"/>
          <w:szCs w:val="24"/>
        </w:rPr>
      </w:pPr>
      <w:r w:rsidRPr="0011021D">
        <w:rPr>
          <w:sz w:val="24"/>
          <w:szCs w:val="24"/>
        </w:rPr>
        <w:t xml:space="preserve">- на основании решения Комиссии издает распоряжение КУМИ </w:t>
      </w:r>
      <w:proofErr w:type="spellStart"/>
      <w:r w:rsidRPr="0011021D">
        <w:rPr>
          <w:sz w:val="24"/>
          <w:szCs w:val="24"/>
        </w:rPr>
        <w:t>пгт</w:t>
      </w:r>
      <w:proofErr w:type="spellEnd"/>
      <w:r w:rsidRPr="0011021D">
        <w:rPr>
          <w:sz w:val="24"/>
          <w:szCs w:val="24"/>
        </w:rPr>
        <w:t>. Палана о предоставлении жилого помещения;</w:t>
      </w:r>
    </w:p>
    <w:p w:rsidR="0011021D" w:rsidRPr="0011021D" w:rsidRDefault="0011021D" w:rsidP="0011021D">
      <w:pPr>
        <w:ind w:firstLine="708"/>
        <w:jc w:val="both"/>
        <w:rPr>
          <w:sz w:val="24"/>
          <w:szCs w:val="24"/>
        </w:rPr>
      </w:pPr>
      <w:r w:rsidRPr="0011021D">
        <w:rPr>
          <w:sz w:val="24"/>
          <w:szCs w:val="24"/>
        </w:rPr>
        <w:t xml:space="preserve">- на основании распоряжения КУМИ </w:t>
      </w:r>
      <w:proofErr w:type="spellStart"/>
      <w:r w:rsidRPr="0011021D">
        <w:rPr>
          <w:sz w:val="24"/>
          <w:szCs w:val="24"/>
        </w:rPr>
        <w:t>пгт</w:t>
      </w:r>
      <w:proofErr w:type="spellEnd"/>
      <w:r w:rsidRPr="0011021D">
        <w:rPr>
          <w:sz w:val="24"/>
          <w:szCs w:val="24"/>
        </w:rPr>
        <w:t>. Палана заключает договор найма служебного жилого помещения или жилого помещения в общежитии с работником.</w:t>
      </w:r>
    </w:p>
    <w:p w:rsidR="0011021D" w:rsidRPr="0011021D" w:rsidRDefault="0011021D" w:rsidP="001102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>1.10.2 в случае обращения гражданина с заявлением о предоставлении жилого помещения маневренного фонда:</w:t>
      </w:r>
    </w:p>
    <w:p w:rsidR="0011021D" w:rsidRPr="0011021D" w:rsidRDefault="0011021D" w:rsidP="0011021D">
      <w:pPr>
        <w:ind w:firstLine="708"/>
        <w:jc w:val="both"/>
        <w:rPr>
          <w:sz w:val="24"/>
          <w:szCs w:val="24"/>
        </w:rPr>
      </w:pPr>
      <w:r w:rsidRPr="0011021D">
        <w:rPr>
          <w:sz w:val="24"/>
          <w:szCs w:val="24"/>
        </w:rPr>
        <w:t xml:space="preserve">- в течение трех рабочих дней проводит проверку сведений, изложенных в заявлении и </w:t>
      </w:r>
      <w:proofErr w:type="spellStart"/>
      <w:r w:rsidRPr="0011021D">
        <w:rPr>
          <w:sz w:val="24"/>
          <w:szCs w:val="24"/>
        </w:rPr>
        <w:t>прилагающихся</w:t>
      </w:r>
      <w:proofErr w:type="spellEnd"/>
      <w:r w:rsidRPr="0011021D">
        <w:rPr>
          <w:sz w:val="24"/>
          <w:szCs w:val="24"/>
        </w:rPr>
        <w:t xml:space="preserve"> к нему документах для принятия решения о предоставлении работнику жилого помещения;</w:t>
      </w:r>
    </w:p>
    <w:p w:rsidR="0011021D" w:rsidRPr="0011021D" w:rsidRDefault="0011021D" w:rsidP="0011021D">
      <w:pPr>
        <w:ind w:firstLine="708"/>
        <w:jc w:val="both"/>
        <w:rPr>
          <w:sz w:val="24"/>
          <w:szCs w:val="24"/>
        </w:rPr>
      </w:pPr>
      <w:r w:rsidRPr="0011021D">
        <w:rPr>
          <w:sz w:val="24"/>
          <w:szCs w:val="24"/>
        </w:rPr>
        <w:t>- уведомляет в письменном виде гражданина об отказе в предоставлении жилого помещения маневренного фонда при непредставлении документов, указанных в пункте 1.8 настоящего Порядка, за исключением случая, установленного абзацем седьмым пункта 1.8;</w:t>
      </w:r>
    </w:p>
    <w:p w:rsidR="0011021D" w:rsidRPr="0011021D" w:rsidRDefault="0011021D" w:rsidP="001102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>- направляет на Комиссию для рассмотрения сведения о гражданине и составе его семьи с приложением документов, предусмотренных пунктом 1.8 настоящего Порядка, а также заключение о наличии или отсутствии оснований для предоставления жилого помещения маневренного фонда;</w:t>
      </w:r>
    </w:p>
    <w:p w:rsidR="0011021D" w:rsidRPr="0011021D" w:rsidRDefault="0011021D" w:rsidP="0011021D">
      <w:pPr>
        <w:ind w:firstLine="708"/>
        <w:jc w:val="both"/>
        <w:rPr>
          <w:sz w:val="24"/>
          <w:szCs w:val="24"/>
        </w:rPr>
      </w:pPr>
      <w:r w:rsidRPr="0011021D">
        <w:rPr>
          <w:sz w:val="24"/>
          <w:szCs w:val="24"/>
        </w:rPr>
        <w:t xml:space="preserve">- на основании решения Комиссии издает распоряжение КУМИ </w:t>
      </w:r>
      <w:proofErr w:type="spellStart"/>
      <w:r w:rsidRPr="0011021D">
        <w:rPr>
          <w:sz w:val="24"/>
          <w:szCs w:val="24"/>
        </w:rPr>
        <w:t>пгт</w:t>
      </w:r>
      <w:proofErr w:type="spellEnd"/>
      <w:r w:rsidRPr="0011021D">
        <w:rPr>
          <w:sz w:val="24"/>
          <w:szCs w:val="24"/>
        </w:rPr>
        <w:t>. Палана о предоставлении жилого помещения;</w:t>
      </w:r>
    </w:p>
    <w:p w:rsidR="0011021D" w:rsidRPr="0011021D" w:rsidRDefault="0011021D" w:rsidP="0011021D">
      <w:pPr>
        <w:ind w:firstLine="708"/>
        <w:jc w:val="both"/>
        <w:rPr>
          <w:sz w:val="24"/>
          <w:szCs w:val="24"/>
        </w:rPr>
      </w:pPr>
      <w:r w:rsidRPr="0011021D">
        <w:rPr>
          <w:sz w:val="24"/>
          <w:szCs w:val="24"/>
        </w:rPr>
        <w:t xml:space="preserve">- на основании распоряжения КУМИ </w:t>
      </w:r>
      <w:proofErr w:type="spellStart"/>
      <w:r w:rsidRPr="0011021D">
        <w:rPr>
          <w:sz w:val="24"/>
          <w:szCs w:val="24"/>
        </w:rPr>
        <w:t>пгт</w:t>
      </w:r>
      <w:proofErr w:type="spellEnd"/>
      <w:r w:rsidRPr="0011021D">
        <w:rPr>
          <w:sz w:val="24"/>
          <w:szCs w:val="24"/>
        </w:rPr>
        <w:t>. Палана заключает договор найма жилого помещения маневренного фонда.;</w:t>
      </w:r>
    </w:p>
    <w:p w:rsidR="0011021D" w:rsidRPr="0011021D" w:rsidRDefault="0011021D" w:rsidP="0011021D">
      <w:pPr>
        <w:ind w:firstLine="708"/>
        <w:jc w:val="both"/>
        <w:rPr>
          <w:sz w:val="24"/>
          <w:szCs w:val="24"/>
        </w:rPr>
      </w:pPr>
      <w:r w:rsidRPr="0011021D">
        <w:rPr>
          <w:sz w:val="24"/>
          <w:szCs w:val="24"/>
        </w:rPr>
        <w:t>1.10.3 в случае обращения гражданина с заявлением о предоставлении жилого помещения специализированного жилищного фонда для детей-сирот и детей, оставшихся без попечения родителей:</w:t>
      </w:r>
    </w:p>
    <w:p w:rsidR="0011021D" w:rsidRPr="0011021D" w:rsidRDefault="0011021D" w:rsidP="0011021D">
      <w:pPr>
        <w:ind w:firstLine="708"/>
        <w:jc w:val="both"/>
        <w:rPr>
          <w:sz w:val="24"/>
          <w:szCs w:val="24"/>
        </w:rPr>
      </w:pPr>
      <w:r w:rsidRPr="0011021D">
        <w:rPr>
          <w:sz w:val="24"/>
          <w:szCs w:val="24"/>
        </w:rPr>
        <w:t>- в течение пяти рабочих дней проверяет наличие оснований и документов, необходимых для принятия решения о предоставлении гражданину жилого помещения;</w:t>
      </w:r>
    </w:p>
    <w:p w:rsidR="0011021D" w:rsidRPr="0011021D" w:rsidRDefault="0011021D" w:rsidP="0011021D">
      <w:pPr>
        <w:jc w:val="both"/>
        <w:rPr>
          <w:sz w:val="24"/>
          <w:szCs w:val="24"/>
        </w:rPr>
      </w:pPr>
      <w:r w:rsidRPr="0011021D">
        <w:rPr>
          <w:sz w:val="24"/>
          <w:szCs w:val="24"/>
        </w:rPr>
        <w:lastRenderedPageBreak/>
        <w:tab/>
        <w:t>- подготавливает проект правового акта Администрации о предоставлении жилого помещения по договору найма;</w:t>
      </w:r>
    </w:p>
    <w:p w:rsidR="0011021D" w:rsidRPr="0011021D" w:rsidRDefault="0011021D" w:rsidP="0011021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1021D">
        <w:rPr>
          <w:sz w:val="24"/>
          <w:szCs w:val="24"/>
        </w:rPr>
        <w:t>- на основании правового акта Администрации о предоставлении жилого помещения оформляет договор найма жилого помещения с гражданином.</w:t>
      </w:r>
    </w:p>
    <w:p w:rsidR="0011021D" w:rsidRPr="0011021D" w:rsidRDefault="0011021D" w:rsidP="001102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>1.11. Граждане снимаются с учета нуждающихся в предоставлении жилых помещений специализированного жилищного фонда в случае:</w:t>
      </w:r>
    </w:p>
    <w:p w:rsidR="0011021D" w:rsidRPr="0011021D" w:rsidRDefault="0011021D" w:rsidP="001102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>1.11.1 подачи ими в Администрацию заявления о снятии с учета нуждающихся в предоставлении жилых помещений специализированного жилищного фонда;</w:t>
      </w:r>
    </w:p>
    <w:p w:rsidR="0011021D" w:rsidRPr="0011021D" w:rsidRDefault="0011021D" w:rsidP="001102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11021D">
        <w:rPr>
          <w:sz w:val="24"/>
          <w:szCs w:val="24"/>
        </w:rPr>
        <w:t>1.11.2 утраты ими оснований, дающих им право на получение жилого помещения специализированного жилищного фонда;</w:t>
      </w:r>
    </w:p>
    <w:p w:rsidR="0011021D" w:rsidRPr="0011021D" w:rsidRDefault="0011021D" w:rsidP="001102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>1.11.3 выявления в представленных ими документах в Администрации, не соответствующих действительности и послуживших основанием принятия на учет, а также неправомерных действий должностных лиц Администрации при решении вопроса о принятии на учет.</w:t>
      </w:r>
    </w:p>
    <w:p w:rsidR="0011021D" w:rsidRPr="0011021D" w:rsidRDefault="0011021D" w:rsidP="001102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>1.12. Администрация издает постановление о снятии гражданина с учета нуждающихся в предоставлении жилых помещений специализированного жилищного фонда и в срок, не превышающий 5 рабочих дней со дня издания постановления, уведомляет гражданина и работодателя о снятии с учета.</w:t>
      </w:r>
    </w:p>
    <w:p w:rsidR="0011021D" w:rsidRPr="0011021D" w:rsidRDefault="0011021D" w:rsidP="001102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 xml:space="preserve">1.13. Учет граждан, нуждающихся в предоставлении жилых помещений специализированного жилищного фонда, ведется в КУМИ </w:t>
      </w:r>
      <w:proofErr w:type="spellStart"/>
      <w:r w:rsidRPr="0011021D">
        <w:rPr>
          <w:sz w:val="24"/>
          <w:szCs w:val="24"/>
        </w:rPr>
        <w:t>пгт</w:t>
      </w:r>
      <w:proofErr w:type="spellEnd"/>
      <w:r w:rsidRPr="0011021D">
        <w:rPr>
          <w:sz w:val="24"/>
          <w:szCs w:val="24"/>
        </w:rPr>
        <w:t xml:space="preserve">. Палана по каждому виду специализированного жилищного фонда </w:t>
      </w:r>
      <w:hyperlink r:id="rId7" w:history="1">
        <w:r w:rsidRPr="0011021D">
          <w:rPr>
            <w:sz w:val="24"/>
            <w:szCs w:val="24"/>
          </w:rPr>
          <w:t>по форме</w:t>
        </w:r>
      </w:hyperlink>
      <w:r w:rsidRPr="0011021D">
        <w:rPr>
          <w:sz w:val="24"/>
          <w:szCs w:val="24"/>
        </w:rPr>
        <w:t xml:space="preserve"> согласно приложению к настоящему Решению.</w:t>
      </w:r>
    </w:p>
    <w:p w:rsidR="0011021D" w:rsidRPr="0011021D" w:rsidRDefault="0011021D" w:rsidP="001102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>1.14. Решение о предоставлении служебного жилого помещения, жилого помещения в общежитии принимается исходя из даты принятия на учет,</w:t>
      </w:r>
      <w:r w:rsidRPr="0011021D">
        <w:rPr>
          <w:sz w:val="24"/>
          <w:szCs w:val="24"/>
        </w:rPr>
        <w:br/>
        <w:t xml:space="preserve">за исключением случаев, предусмотренных пунктом 1.16 настоящего Порядка, абзацами третьим и четвертым настоящего пункта. </w:t>
      </w:r>
    </w:p>
    <w:p w:rsidR="0011021D" w:rsidRPr="0011021D" w:rsidRDefault="0011021D" w:rsidP="001102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>Специалистам, в которых муниципальные учреждения образования, культуры, физической культуры и спорта испытывают недостаток, приглашенным руководителями указанных учреждений (Администрацией) в письменной форме из другого муниципального образования Камчатского края, другого региона Российской Федерации для работы в указанных учреждениях, жилые помещения специализированного жилищного фонда предоставляются вне очереди.</w:t>
      </w:r>
    </w:p>
    <w:p w:rsidR="0011021D" w:rsidRPr="0011021D" w:rsidRDefault="0011021D" w:rsidP="001102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>Муниципальным служащим, имеющим стаж службы более 10 лет, а также работникам муниципальных унитарных предприятий, муниципальных учреждений, характер которых связан с обеспечением основной уставной деятельности, имеющим стаж работы в конкретном муниципальном унитарном предприятии, муниципальном учреждении более 10 лет, жилые помещения специализированного жилищного фонда предоставляются вне очереди.</w:t>
      </w:r>
    </w:p>
    <w:p w:rsidR="0011021D" w:rsidRPr="0011021D" w:rsidRDefault="0011021D" w:rsidP="001102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>Гражданин уведомляется о принятом решении органом, принявшим решение о предоставлении ему жилого помещения специализированного жилищного фонда, в срок, не превышающий 3 дней со дня принятия такого решения.</w:t>
      </w:r>
    </w:p>
    <w:p w:rsidR="0011021D" w:rsidRPr="0011021D" w:rsidRDefault="0011021D" w:rsidP="001102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>1.15. Жилые помещения специализированного жилищного фонда предоставляются нанимателям в состоянии, отвечающем установленным санитарным и техническим правилам и нормам, иным требованиям законодательства.</w:t>
      </w:r>
    </w:p>
    <w:p w:rsidR="0011021D" w:rsidRPr="0011021D" w:rsidRDefault="0011021D" w:rsidP="001102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>1.16. В случае отказа гражданина от предоставляемого жилого помещения специализированного жилищного фонда данное жилое помещение предоставляется гражданину, состоящему на учете граждан, нуждающихся в предоставлении жилых помещений специализированного жилищного фонда, под следующим порядковым номером.</w:t>
      </w:r>
    </w:p>
    <w:p w:rsidR="0011021D" w:rsidRPr="0011021D" w:rsidRDefault="0011021D" w:rsidP="0011021D">
      <w:pPr>
        <w:autoSpaceDE w:val="0"/>
        <w:autoSpaceDN w:val="0"/>
        <w:adjustRightInd w:val="0"/>
        <w:ind w:left="360"/>
        <w:jc w:val="center"/>
        <w:outlineLvl w:val="0"/>
        <w:rPr>
          <w:b/>
          <w:sz w:val="24"/>
          <w:szCs w:val="24"/>
        </w:rPr>
      </w:pPr>
      <w:bookmarkStart w:id="2" w:name="Par63"/>
      <w:bookmarkStart w:id="3" w:name="Par65"/>
      <w:bookmarkEnd w:id="2"/>
      <w:bookmarkEnd w:id="3"/>
    </w:p>
    <w:p w:rsidR="0011021D" w:rsidRPr="0011021D" w:rsidRDefault="0011021D" w:rsidP="0011021D">
      <w:pPr>
        <w:autoSpaceDE w:val="0"/>
        <w:autoSpaceDN w:val="0"/>
        <w:adjustRightInd w:val="0"/>
        <w:ind w:left="360"/>
        <w:jc w:val="center"/>
        <w:outlineLvl w:val="0"/>
        <w:rPr>
          <w:b/>
          <w:sz w:val="24"/>
          <w:szCs w:val="24"/>
        </w:rPr>
      </w:pPr>
      <w:r w:rsidRPr="0011021D">
        <w:rPr>
          <w:b/>
          <w:sz w:val="24"/>
          <w:szCs w:val="24"/>
        </w:rPr>
        <w:t>2. Предоставление служебных жилых помещений</w:t>
      </w:r>
    </w:p>
    <w:p w:rsidR="0011021D" w:rsidRPr="0011021D" w:rsidRDefault="0011021D" w:rsidP="0011021D">
      <w:pPr>
        <w:autoSpaceDE w:val="0"/>
        <w:autoSpaceDN w:val="0"/>
        <w:adjustRightInd w:val="0"/>
        <w:ind w:left="720"/>
        <w:outlineLvl w:val="0"/>
        <w:rPr>
          <w:sz w:val="24"/>
          <w:szCs w:val="24"/>
        </w:rPr>
      </w:pPr>
    </w:p>
    <w:p w:rsidR="0011021D" w:rsidRPr="0011021D" w:rsidRDefault="0011021D" w:rsidP="001102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>2.1. Служебные жилые помещения предназначены для проживания граждан в связи с характером их трудовых отношений с органом местного самоуправления городского округа, муниципальным унитарным предприятием, муниципальным учреждением, в связи с прохождением службы, либо избранием на выборную должность в органы местного самоуправления городского округа.</w:t>
      </w:r>
    </w:p>
    <w:p w:rsidR="0011021D" w:rsidRPr="0011021D" w:rsidRDefault="0011021D" w:rsidP="001102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>2.2. Служебные жилые помещения предоставляются гражданам в виде жилого дома, отдельной квартиры.</w:t>
      </w:r>
      <w:bookmarkStart w:id="4" w:name="Par73"/>
      <w:bookmarkEnd w:id="4"/>
    </w:p>
    <w:p w:rsidR="0011021D" w:rsidRPr="0011021D" w:rsidRDefault="0011021D" w:rsidP="001102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 xml:space="preserve">Служебные жилые помещения предоставляются в размере не менее учетной нормы площади жилого помещения для отдельных квартир, но не более 18 квадратных метров общей площади </w:t>
      </w:r>
      <w:r w:rsidRPr="0011021D">
        <w:rPr>
          <w:sz w:val="24"/>
          <w:szCs w:val="24"/>
        </w:rPr>
        <w:lastRenderedPageBreak/>
        <w:t>жилого помещения на одного человека. Одиноко проживающему гражданину предоставляется однокомнатная квартира.</w:t>
      </w:r>
    </w:p>
    <w:p w:rsidR="0011021D" w:rsidRPr="0011021D" w:rsidRDefault="0011021D" w:rsidP="001102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>2.3. Служебные жилые помещения предоставляются следующим категориям граждан:</w:t>
      </w:r>
    </w:p>
    <w:p w:rsidR="0011021D" w:rsidRPr="0011021D" w:rsidRDefault="0011021D" w:rsidP="001102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>2.3.1 гражданам, замещающим должности муниципальной службы в органах местного самоуправления городского округа;</w:t>
      </w:r>
    </w:p>
    <w:p w:rsidR="0011021D" w:rsidRPr="0011021D" w:rsidRDefault="0011021D" w:rsidP="001102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>2.3.2 работникам муниципальных унитарных предприятий, муниципальных учреждений;</w:t>
      </w:r>
    </w:p>
    <w:p w:rsidR="0011021D" w:rsidRPr="0011021D" w:rsidRDefault="0011021D" w:rsidP="001102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>2.3.3 лицам, избранным на выборную должность в органы местного самоуправления городского округа.</w:t>
      </w:r>
    </w:p>
    <w:p w:rsidR="0011021D" w:rsidRPr="0011021D" w:rsidRDefault="0011021D" w:rsidP="001102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5" w:name="Par80"/>
      <w:bookmarkEnd w:id="5"/>
      <w:r w:rsidRPr="0011021D">
        <w:rPr>
          <w:sz w:val="24"/>
          <w:szCs w:val="24"/>
        </w:rPr>
        <w:t>2.4. При предоставлении служебного жилого помещения с гражданином заключается договор найма служебного жилого помещения. В договор найма служебного жилого помещения включаются члены семьи нанимателя.</w:t>
      </w:r>
    </w:p>
    <w:p w:rsidR="0011021D" w:rsidRPr="0011021D" w:rsidRDefault="0011021D" w:rsidP="001102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>2.5. Договор найма служебного жилого помещения заключается на срок трудовых отношений, прохождения службы либо замещения выборной должности или прохождения муниципальной службы.</w:t>
      </w:r>
    </w:p>
    <w:p w:rsidR="0011021D" w:rsidRPr="0011021D" w:rsidRDefault="0011021D" w:rsidP="001102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>2.6. Прекращение трудовых отношений, увольнение со службы, прекращение пребывания на выборной должности являются основанием прекращения договора найма служебного жилого помещения.</w:t>
      </w:r>
    </w:p>
    <w:p w:rsidR="0011021D" w:rsidRDefault="0011021D" w:rsidP="001102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>Руководитель соответствующего органа местного самоуправления, муниципального учреждения, муниципального унитарного предприятия уведомляет Администрацию о прекращении трудовых отношений, пребывания на выборной должности, увольнении со службы в течение 3 рабочих дней со дня наступления указанных событий.</w:t>
      </w:r>
    </w:p>
    <w:p w:rsidR="0011021D" w:rsidRPr="0011021D" w:rsidRDefault="0011021D" w:rsidP="001102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1021D" w:rsidRPr="0011021D" w:rsidRDefault="0011021D" w:rsidP="0011021D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bookmarkStart w:id="6" w:name="Par84"/>
      <w:bookmarkEnd w:id="6"/>
      <w:r w:rsidRPr="0011021D">
        <w:rPr>
          <w:b/>
          <w:sz w:val="24"/>
          <w:szCs w:val="24"/>
        </w:rPr>
        <w:t>3. Предоставление жилых помещений в общежитиях</w:t>
      </w:r>
    </w:p>
    <w:p w:rsidR="0011021D" w:rsidRPr="0011021D" w:rsidRDefault="0011021D" w:rsidP="0011021D">
      <w:pPr>
        <w:autoSpaceDE w:val="0"/>
        <w:autoSpaceDN w:val="0"/>
        <w:adjustRightInd w:val="0"/>
        <w:rPr>
          <w:sz w:val="24"/>
          <w:szCs w:val="24"/>
        </w:rPr>
      </w:pPr>
    </w:p>
    <w:p w:rsidR="0011021D" w:rsidRPr="0011021D" w:rsidRDefault="0011021D" w:rsidP="001102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>3.1. Жилые помещения в общежитиях предоставляются гражданам на период их работы (службы) в органах местного самоуправления, муниципальных учреждениях, муниципальных унитарных предприятиях городского округа, обучения в образовательных учреждениях (их филиалах), расположенных на территории городского округа.</w:t>
      </w:r>
    </w:p>
    <w:p w:rsidR="0011021D" w:rsidRPr="0011021D" w:rsidRDefault="0011021D" w:rsidP="001102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>3.2. Жилые помещения в общежитии предоставляются во временное пользование из расчета не менее 6 квадратных метров жилой площади на 1 человека.</w:t>
      </w:r>
    </w:p>
    <w:p w:rsidR="0011021D" w:rsidRPr="0011021D" w:rsidRDefault="0011021D" w:rsidP="001102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>3.3. При предоставлении жилого помещения в общежитии с гражданином заключается договор найма жилого помещения в общежитии. В договор найма жилого помещения в общежитии включаются члены семьи нанимателя.</w:t>
      </w:r>
    </w:p>
    <w:p w:rsidR="0011021D" w:rsidRPr="0011021D" w:rsidRDefault="0011021D" w:rsidP="001102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>3.4. Договор найма жилого помещения в общежитии заключается на период трудовых отношений, прохождения службы, обучения.</w:t>
      </w:r>
    </w:p>
    <w:p w:rsidR="0011021D" w:rsidRPr="0011021D" w:rsidRDefault="0011021D" w:rsidP="001102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>3.5. Прекращение трудовых отношений, увольнение со службы, прекращение пребывания на выборной должности, окончание обучения являются основанием прекращения договора найма жилого помещения в общежитии.</w:t>
      </w:r>
    </w:p>
    <w:p w:rsidR="0011021D" w:rsidRPr="0011021D" w:rsidRDefault="0011021D" w:rsidP="0011021D">
      <w:pPr>
        <w:ind w:firstLine="709"/>
        <w:contextualSpacing/>
        <w:jc w:val="both"/>
        <w:rPr>
          <w:sz w:val="24"/>
          <w:szCs w:val="24"/>
        </w:rPr>
      </w:pPr>
      <w:r w:rsidRPr="0011021D">
        <w:rPr>
          <w:sz w:val="24"/>
          <w:szCs w:val="24"/>
        </w:rPr>
        <w:t>Руководитель соответствующего органа местного самоуправления, муниципального учреждения, муниципального унитарного предприятия уведомляет Администрацию о прекращении трудовых отношений, пребывания на выборной должности, увольнении со службы, окончании обучения в течении 3 рабочих дней со дня наступления указанных событий.</w:t>
      </w:r>
    </w:p>
    <w:p w:rsidR="0011021D" w:rsidRPr="0011021D" w:rsidRDefault="0011021D" w:rsidP="0011021D">
      <w:pPr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>3.6. Инвалидам и семьям, имеющим детей-инвалидов (далее – инвалид, инвалиды), с учетом состояния их здоровья и других заслуживающих внимания обстоятельств, осуществляется замена занимаемого ими жилого помещения в общежитии на другое жилое помещение в общежитии, равнозначное по площади ранее занимаемому жилому помещению.</w:t>
      </w:r>
    </w:p>
    <w:p w:rsidR="0011021D" w:rsidRPr="0011021D" w:rsidRDefault="0011021D" w:rsidP="0011021D">
      <w:pPr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>Инвалид либо его представитель обращается в Администрацию с заявлением</w:t>
      </w:r>
      <w:r w:rsidRPr="0011021D">
        <w:rPr>
          <w:sz w:val="24"/>
          <w:szCs w:val="24"/>
        </w:rPr>
        <w:br/>
        <w:t>о замене занимаемого жилого помещения в общежитии на другое жилое помещение в общежитии. К заявлению прилагаются:</w:t>
      </w:r>
    </w:p>
    <w:p w:rsidR="0011021D" w:rsidRPr="0011021D" w:rsidRDefault="0011021D" w:rsidP="0011021D">
      <w:pPr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>- паспорт гражданина Российской Федерации или иной документ, удостоверяющий личность заявителя;</w:t>
      </w:r>
    </w:p>
    <w:p w:rsidR="0011021D" w:rsidRPr="0011021D" w:rsidRDefault="0011021D" w:rsidP="0011021D">
      <w:pPr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>- справка об инвалидности;</w:t>
      </w:r>
    </w:p>
    <w:p w:rsidR="0011021D" w:rsidRPr="0011021D" w:rsidRDefault="0011021D" w:rsidP="0011021D">
      <w:pPr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>- индивидуальная программа реабилитации инвалида, выданная в установленном законом порядке (при наличии);</w:t>
      </w:r>
    </w:p>
    <w:p w:rsidR="0011021D" w:rsidRPr="0011021D" w:rsidRDefault="0011021D" w:rsidP="0011021D">
      <w:pPr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>- документ, подтверждающий полномочия представителя (в случае подачи заявления представителем инвалида);</w:t>
      </w:r>
    </w:p>
    <w:p w:rsidR="0011021D" w:rsidRPr="0011021D" w:rsidRDefault="0011021D" w:rsidP="0011021D">
      <w:pPr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lastRenderedPageBreak/>
        <w:t>- документы, подтверждающие состав семьи ребенка инвалида (свидетельства о рождении, свидетельства о заключении брака, решения суда об усыновлении (удочерении), о признании членом семьи, иные документы) в случае подачи заявления 1 из членов семьи ребенка-инвалида);</w:t>
      </w:r>
    </w:p>
    <w:p w:rsidR="0011021D" w:rsidRPr="0011021D" w:rsidRDefault="0011021D" w:rsidP="0011021D">
      <w:pPr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>- документы, подтверждающие необходимость замены жилого помещения</w:t>
      </w:r>
      <w:r w:rsidRPr="0011021D">
        <w:rPr>
          <w:sz w:val="24"/>
          <w:szCs w:val="24"/>
        </w:rPr>
        <w:br/>
        <w:t>в общежитии на иное жилое помещение в общежитии, отвечающее условиям, необходимым для проживания инвалида, исходя из состояния его здоровья и других заслуживающих внимания обстоятельств.</w:t>
      </w:r>
    </w:p>
    <w:p w:rsidR="0011021D" w:rsidRPr="0011021D" w:rsidRDefault="0011021D" w:rsidP="0011021D">
      <w:pPr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>Специалист Администрации при приеме документов изготавливает копии указанных документов, а оригиналы возвращает инвалиду или его представителю.</w:t>
      </w:r>
    </w:p>
    <w:p w:rsidR="0011021D" w:rsidRPr="0011021D" w:rsidRDefault="0011021D" w:rsidP="0011021D">
      <w:pPr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>По результатам рассмотрения заявления Администрацией принимается 1 из следующих решений:</w:t>
      </w:r>
    </w:p>
    <w:p w:rsidR="0011021D" w:rsidRPr="0011021D" w:rsidRDefault="0011021D" w:rsidP="0011021D">
      <w:pPr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>- о замене занимаемого жилого помещения в общежитии на другое жилое помещение в общежитии;</w:t>
      </w:r>
    </w:p>
    <w:p w:rsidR="0011021D" w:rsidRPr="0011021D" w:rsidRDefault="0011021D" w:rsidP="0011021D">
      <w:pPr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>- об отказе в замене занимаемого жилого помещения в общежитии</w:t>
      </w:r>
      <w:r w:rsidRPr="0011021D">
        <w:rPr>
          <w:sz w:val="24"/>
          <w:szCs w:val="24"/>
        </w:rPr>
        <w:br/>
        <w:t>на другое жилое помещение в общежитии.</w:t>
      </w:r>
    </w:p>
    <w:p w:rsidR="0011021D" w:rsidRPr="0011021D" w:rsidRDefault="0011021D" w:rsidP="0011021D">
      <w:pPr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>Решение о замене занимаемого жилого помещения в общежитии на другое жилое помещение в общежитии принимается в срок, не превышающий 20 дней со дня регистрации заявления, в форме постановления Администрации. Уведомление о принятом решении направляется Администрацией инвалиду или его представителю в срок не позднее 3 дней со дня принятия решения о замене занимаемого жилого помещения в общежитии на другое жилое помещение в общежитии.</w:t>
      </w:r>
    </w:p>
    <w:p w:rsidR="0011021D" w:rsidRPr="0011021D" w:rsidRDefault="0011021D" w:rsidP="0011021D">
      <w:pPr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>Основанием для отказа в замене занимаемого жилого помещения в общежитии на другое жилое помещение в общежитии является представление заявителем неполного перечня прилагаемых к заявлению документов, указанных в настоящем пункте.</w:t>
      </w:r>
    </w:p>
    <w:p w:rsidR="0011021D" w:rsidRPr="0011021D" w:rsidRDefault="0011021D" w:rsidP="0011021D">
      <w:pPr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>Решение об отказе в замене занимаемого жилого помещения в общежитии на другое жилое помещение в общежитии принимается Администрацией в форме письма, которое должно содержать основание для такого отказа и в срок, не превышающий 20 дней со дня регистрации заявления в службе «одного окна», должно быть направлено инвалиду или его представителю.</w:t>
      </w:r>
    </w:p>
    <w:p w:rsidR="0011021D" w:rsidRPr="0011021D" w:rsidRDefault="0011021D" w:rsidP="0011021D">
      <w:pPr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>В случае отсутствия жилого помещения в общежитии, отвечающего условиям, необходимым для проживания инвалида, исходя из состояния его здоровья и других заслуживающих внимания обстоятельств, Администрация в срок, не превышающий</w:t>
      </w:r>
      <w:r w:rsidRPr="0011021D">
        <w:rPr>
          <w:sz w:val="24"/>
          <w:szCs w:val="24"/>
        </w:rPr>
        <w:br/>
        <w:t>20 дней со дня регистрации заявления в службе «одного окна», издает приказ о постановке инвалида на учет нуждающихся в предоставлении жилых помещений специализированного жилищного фонда. Уведомление о постановке инвалида на учет нуждающихся в предоставлении жилых помещений специализированного жилищного фонда направляется Администрацией инвалиду или его представителю в срок не позднее 3 дней со дня издания приказа о постановке инвалида на учет нуждающихся в предоставлении жилых помещений специализированного жилищного фонда.</w:t>
      </w:r>
    </w:p>
    <w:p w:rsidR="0011021D" w:rsidRPr="0011021D" w:rsidRDefault="0011021D" w:rsidP="0011021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1021D">
        <w:rPr>
          <w:sz w:val="24"/>
          <w:szCs w:val="24"/>
        </w:rPr>
        <w:t>Инвалид, принятый на учет нуждающихся в предоставлении жилых помещений специализированного жилищного фонда на основании, указанном</w:t>
      </w:r>
      <w:r w:rsidRPr="0011021D">
        <w:rPr>
          <w:sz w:val="24"/>
          <w:szCs w:val="24"/>
        </w:rPr>
        <w:br/>
        <w:t>в настоящем пункте, при высвобождении жилого помещения, отвечающего условиям, необходимым для проживания инвалида, исходя из состояния его здоровья и других заслуживающих внимания обстоятельств, обеспечивается таким жилым помещением вне зависимости от даты постановки на учет нуждающихся в предоставлении жилых помещений специализированного жилищного фонда.</w:t>
      </w:r>
    </w:p>
    <w:p w:rsidR="0011021D" w:rsidRPr="0011021D" w:rsidRDefault="0011021D" w:rsidP="0011021D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11021D" w:rsidRPr="0011021D" w:rsidRDefault="0011021D" w:rsidP="0011021D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r w:rsidRPr="0011021D">
        <w:rPr>
          <w:b/>
          <w:sz w:val="24"/>
          <w:szCs w:val="24"/>
        </w:rPr>
        <w:t>4. Предоставление жилых помещений маневренного фонда</w:t>
      </w:r>
    </w:p>
    <w:p w:rsidR="0011021D" w:rsidRPr="0011021D" w:rsidRDefault="0011021D" w:rsidP="0011021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11021D" w:rsidRPr="0011021D" w:rsidRDefault="0011021D" w:rsidP="001102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>4.1. Маневренный фонд - жилые помещения муниципального специализированного жилищного фонда, предназначенные для временного проживания:</w:t>
      </w:r>
    </w:p>
    <w:p w:rsidR="0011021D" w:rsidRPr="0011021D" w:rsidRDefault="0011021D" w:rsidP="001102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>4.1.1 граждан, в связи с капитальным ремонтом или реконструкцией дома, в котором находятся жилые помещения, занимаемые ими по договору социального найма;</w:t>
      </w:r>
    </w:p>
    <w:p w:rsidR="0011021D" w:rsidRPr="0011021D" w:rsidRDefault="0011021D" w:rsidP="001102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>4.1.2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11021D" w:rsidRPr="0011021D" w:rsidRDefault="0011021D" w:rsidP="001102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lastRenderedPageBreak/>
        <w:t>4.1.3 граждан, у которых единственные жилые помещения стали непригодными для проживания в результате чрезвычайных обстоятельств (авария, опасное природное явление, катастрофа, стихийное или иное бедствие, в том числе пожар);</w:t>
      </w:r>
    </w:p>
    <w:p w:rsidR="0011021D" w:rsidRPr="0011021D" w:rsidRDefault="0011021D" w:rsidP="001102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>4.1.4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11021D" w:rsidRPr="0011021D" w:rsidRDefault="0011021D" w:rsidP="001102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>4.1.5 иных граждан в случаях, предусмотренных законодательством.</w:t>
      </w:r>
    </w:p>
    <w:p w:rsidR="0011021D" w:rsidRPr="0011021D" w:rsidRDefault="0011021D" w:rsidP="001102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 xml:space="preserve">4.2. Маневренный фонд имеет целевое назначение и используется в соответствии с </w:t>
      </w:r>
      <w:hyperlink w:anchor="Par130" w:history="1">
        <w:r w:rsidRPr="0011021D">
          <w:rPr>
            <w:sz w:val="24"/>
            <w:szCs w:val="24"/>
          </w:rPr>
          <w:t>пунктом 4.1</w:t>
        </w:r>
      </w:hyperlink>
      <w:r w:rsidRPr="0011021D">
        <w:rPr>
          <w:sz w:val="24"/>
          <w:szCs w:val="24"/>
        </w:rPr>
        <w:t xml:space="preserve"> настоящего Порядка.</w:t>
      </w:r>
    </w:p>
    <w:p w:rsidR="0011021D" w:rsidRPr="0011021D" w:rsidRDefault="0011021D" w:rsidP="001102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>4.3. Жилые помещения маневренного фонда предоставляются из расчета не менее 6 квадратных метров жилой площади на 1 человека.</w:t>
      </w:r>
    </w:p>
    <w:p w:rsidR="0011021D" w:rsidRPr="0011021D" w:rsidRDefault="0011021D" w:rsidP="001102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>4.4. Переселение граждан из жилых помещений при проведении капитального ремонта или реконструкции жилого дома осуществляется путем предоставления проживающим в этих жилых помещениях гражданам жилых помещений маневренного фонда в случае, когда проведение капитального ремонта или реконструкции невозможно без освобождения жилых помещений.</w:t>
      </w:r>
    </w:p>
    <w:p w:rsidR="0011021D" w:rsidRPr="0011021D" w:rsidRDefault="0011021D" w:rsidP="001102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>4.5. При предоставлении жилого помещения маневренного фонда с гражданином заключается договор найма жилого помещения маневренного фонда. В договор найма жилого помещения маневренного фонда включаются члены семьи, подлежащие заселению вместе с нанимателем.</w:t>
      </w:r>
    </w:p>
    <w:p w:rsidR="0011021D" w:rsidRPr="0011021D" w:rsidRDefault="0011021D" w:rsidP="001102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>4.6. Договор найма жилого помещения маневренного фонда заключается на период:</w:t>
      </w:r>
    </w:p>
    <w:p w:rsidR="0011021D" w:rsidRPr="0011021D" w:rsidRDefault="0011021D" w:rsidP="001102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 xml:space="preserve">4.6.1 до завершения капитального ремонта или реконструкции дома, при заключении договора с гражданами, указанными в </w:t>
      </w:r>
      <w:hyperlink w:anchor="Par131" w:history="1">
        <w:r w:rsidRPr="0011021D">
          <w:rPr>
            <w:sz w:val="24"/>
            <w:szCs w:val="24"/>
          </w:rPr>
          <w:t>подпункте 4.1.1</w:t>
        </w:r>
      </w:hyperlink>
      <w:r w:rsidRPr="0011021D">
        <w:rPr>
          <w:sz w:val="24"/>
          <w:szCs w:val="24"/>
        </w:rPr>
        <w:t xml:space="preserve"> настоящего Порядка;</w:t>
      </w:r>
    </w:p>
    <w:p w:rsidR="0011021D" w:rsidRPr="0011021D" w:rsidRDefault="0011021D" w:rsidP="001102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 xml:space="preserve">4.6.2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взыскание, при заключении договора с гражданами, указанными в </w:t>
      </w:r>
      <w:hyperlink w:anchor="Par132" w:history="1">
        <w:r w:rsidRPr="0011021D">
          <w:rPr>
            <w:sz w:val="24"/>
            <w:szCs w:val="24"/>
          </w:rPr>
          <w:t>подпункте 4.1.2</w:t>
        </w:r>
      </w:hyperlink>
      <w:r w:rsidRPr="0011021D">
        <w:rPr>
          <w:sz w:val="24"/>
          <w:szCs w:val="24"/>
        </w:rPr>
        <w:t xml:space="preserve"> настоящего Порядка;</w:t>
      </w:r>
    </w:p>
    <w:p w:rsidR="0011021D" w:rsidRPr="0011021D" w:rsidRDefault="0011021D" w:rsidP="001102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 xml:space="preserve">4.6.3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действующим законодательством, либо до предоставления им жилых помещений государственного или муниципального жилищного фонда, при заключении договора с гражданами, указанными в </w:t>
      </w:r>
      <w:hyperlink w:anchor="Par133" w:history="1">
        <w:r w:rsidRPr="0011021D">
          <w:rPr>
            <w:sz w:val="24"/>
            <w:szCs w:val="24"/>
          </w:rPr>
          <w:t>подпункте 4.1.3</w:t>
        </w:r>
      </w:hyperlink>
      <w:r w:rsidRPr="0011021D">
        <w:rPr>
          <w:sz w:val="24"/>
          <w:szCs w:val="24"/>
        </w:rPr>
        <w:t xml:space="preserve"> настоящего Порядка;</w:t>
      </w:r>
    </w:p>
    <w:p w:rsidR="0011021D" w:rsidRPr="0011021D" w:rsidRDefault="0011021D" w:rsidP="001102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>4.6.4 до завершения расчетов с гражданами, указанными в подпункте 4.1.4 настоящего Порядка, либо до предоставления им жилых помещений, но не более чем на 2 года;</w:t>
      </w:r>
    </w:p>
    <w:p w:rsidR="0011021D" w:rsidRPr="0011021D" w:rsidRDefault="0011021D" w:rsidP="001102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>4.6.5 установленный законодательством (при заключении договора с гражданами, указанными в пункте 4.1.5 настоящего Порядка).</w:t>
      </w:r>
    </w:p>
    <w:p w:rsidR="0011021D" w:rsidRPr="0011021D" w:rsidRDefault="0011021D" w:rsidP="001102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>4.7. Истечение периода, на который заключен договор найма жилого помещения маневренного фонда, является основанием для прекращения данного договора.</w:t>
      </w:r>
    </w:p>
    <w:p w:rsidR="0011021D" w:rsidRPr="0011021D" w:rsidRDefault="0011021D" w:rsidP="001102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>4.8. Основанием для расторжения договора найма жилого помещения маневренного фонда с гражданами, указанными в подпунктах 4.1.3 и 4.1.4 настоящего Порядка, является непредставление ими документов, предусмотренных пунктом 1.7 настоящего Порядка, в течение 3 месяцев со дня заключения договора найма жилого помещения маневренного фонда.</w:t>
      </w:r>
    </w:p>
    <w:p w:rsidR="0011021D" w:rsidRPr="0011021D" w:rsidRDefault="0011021D" w:rsidP="001102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>4.9. Переселение граждан в жилые помещения маневренного фонда осуществляется не позднее 1 месяца со дня заключения договора найма жилого помещения маневренного фонда.</w:t>
      </w:r>
    </w:p>
    <w:p w:rsidR="0011021D" w:rsidRPr="0011021D" w:rsidRDefault="0011021D" w:rsidP="001102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1021D" w:rsidRPr="0011021D" w:rsidRDefault="0011021D" w:rsidP="0011021D">
      <w:pPr>
        <w:jc w:val="center"/>
        <w:rPr>
          <w:b/>
          <w:sz w:val="24"/>
          <w:szCs w:val="24"/>
        </w:rPr>
      </w:pPr>
      <w:r w:rsidRPr="0011021D">
        <w:rPr>
          <w:b/>
          <w:sz w:val="24"/>
          <w:szCs w:val="24"/>
        </w:rPr>
        <w:t>5. Жилые помещения для детей-сирот и детей, оставшихся без попечения родителей</w:t>
      </w:r>
    </w:p>
    <w:p w:rsidR="0011021D" w:rsidRPr="0011021D" w:rsidRDefault="0011021D" w:rsidP="0011021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1021D" w:rsidRPr="0011021D" w:rsidRDefault="0011021D" w:rsidP="0011021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7" w:name="sub_105"/>
      <w:r w:rsidRPr="0011021D">
        <w:rPr>
          <w:sz w:val="24"/>
          <w:szCs w:val="24"/>
        </w:rPr>
        <w:t xml:space="preserve">5.1. Жилые помещения специализированного жилищного фонда для детей-сирот и детей, оставшихся без попечения родителей (далее - жилые помещения) предоставляются гражданам по договорам найма специализированных жилых помещений, благоустроенные применительно к условиям </w:t>
      </w:r>
      <w:proofErr w:type="spellStart"/>
      <w:r w:rsidRPr="0011021D">
        <w:rPr>
          <w:sz w:val="24"/>
          <w:szCs w:val="24"/>
        </w:rPr>
        <w:t>пгт</w:t>
      </w:r>
      <w:proofErr w:type="spellEnd"/>
      <w:r w:rsidRPr="0011021D">
        <w:rPr>
          <w:sz w:val="24"/>
          <w:szCs w:val="24"/>
        </w:rPr>
        <w:t>. Палана, по нормам предоставления площади жилого помещения по договору социального найма, принятым на территории городского округа.</w:t>
      </w:r>
    </w:p>
    <w:p w:rsidR="0011021D" w:rsidRPr="0011021D" w:rsidRDefault="0011021D" w:rsidP="0011021D">
      <w:pPr>
        <w:ind w:firstLine="720"/>
        <w:jc w:val="both"/>
        <w:rPr>
          <w:sz w:val="24"/>
          <w:szCs w:val="24"/>
        </w:rPr>
      </w:pPr>
      <w:bookmarkStart w:id="8" w:name="sub_108"/>
      <w:bookmarkEnd w:id="7"/>
      <w:r w:rsidRPr="0011021D">
        <w:rPr>
          <w:sz w:val="24"/>
          <w:szCs w:val="24"/>
        </w:rPr>
        <w:t>5.2. Для принятия решения о предоставлении гражданину жилого помещения в Администрацию предоставляется заявление в письменной форме от гражданина, включенного в план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в текущем году, сформированный Министерством социального благополучия и семейной политики Камчатского края.</w:t>
      </w:r>
    </w:p>
    <w:p w:rsidR="0011021D" w:rsidRPr="0011021D" w:rsidRDefault="0011021D" w:rsidP="0011021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1021D">
        <w:rPr>
          <w:sz w:val="24"/>
          <w:szCs w:val="24"/>
        </w:rPr>
        <w:lastRenderedPageBreak/>
        <w:t>5.3. Жилые помещения предоставляются гражданам по достижении ими возраста 18 лет, а также в случае приобретения ими полной дееспособности до достижения совершеннолетия.</w:t>
      </w:r>
    </w:p>
    <w:p w:rsidR="0011021D" w:rsidRPr="0011021D" w:rsidRDefault="0011021D" w:rsidP="0011021D">
      <w:pPr>
        <w:jc w:val="both"/>
        <w:rPr>
          <w:sz w:val="24"/>
          <w:szCs w:val="24"/>
        </w:rPr>
      </w:pPr>
      <w:bookmarkStart w:id="9" w:name="sub_111"/>
      <w:bookmarkEnd w:id="8"/>
      <w:r w:rsidRPr="0011021D">
        <w:rPr>
          <w:sz w:val="24"/>
          <w:szCs w:val="24"/>
        </w:rPr>
        <w:tab/>
        <w:t>5.4. Срок действия договора найма жилого помещения составляет пять лет.</w:t>
      </w:r>
    </w:p>
    <w:p w:rsidR="0011021D" w:rsidRPr="0011021D" w:rsidRDefault="0011021D" w:rsidP="0011021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0" w:name="sub_116"/>
      <w:bookmarkEnd w:id="9"/>
      <w:r w:rsidRPr="0011021D">
        <w:rPr>
          <w:sz w:val="24"/>
          <w:szCs w:val="24"/>
        </w:rPr>
        <w:t xml:space="preserve">5.5. КУМИ </w:t>
      </w:r>
      <w:proofErr w:type="spellStart"/>
      <w:r w:rsidRPr="0011021D">
        <w:rPr>
          <w:sz w:val="24"/>
          <w:szCs w:val="24"/>
        </w:rPr>
        <w:t>пгт</w:t>
      </w:r>
      <w:proofErr w:type="spellEnd"/>
      <w:r w:rsidRPr="0011021D">
        <w:rPr>
          <w:sz w:val="24"/>
          <w:szCs w:val="24"/>
        </w:rPr>
        <w:t>. Палана не позднее, чем за 30 календарных дней до дня окончания срока действия договора найма жилого помещения направляет гражданину уведомление о расторжении договора найма и заключении договора социального найма на соответствующее жилое помещение, за исключением случая, предусмотренного п. 5.7. настоящего Порядка.</w:t>
      </w:r>
    </w:p>
    <w:p w:rsidR="0011021D" w:rsidRPr="0011021D" w:rsidRDefault="0011021D" w:rsidP="0011021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1" w:name="sub_117"/>
      <w:bookmarkEnd w:id="10"/>
      <w:r w:rsidRPr="0011021D">
        <w:rPr>
          <w:sz w:val="24"/>
          <w:szCs w:val="24"/>
        </w:rPr>
        <w:t xml:space="preserve">5.6. При отсутствии обстоятельств, свидетельствующих о необходимости оказания гражданам содействия в преодолении трудной жизненной ситуации, ККУМИ </w:t>
      </w:r>
      <w:proofErr w:type="spellStart"/>
      <w:r w:rsidRPr="0011021D">
        <w:rPr>
          <w:sz w:val="24"/>
          <w:szCs w:val="24"/>
        </w:rPr>
        <w:t>пгт</w:t>
      </w:r>
      <w:proofErr w:type="spellEnd"/>
      <w:r w:rsidRPr="0011021D">
        <w:rPr>
          <w:sz w:val="24"/>
          <w:szCs w:val="24"/>
        </w:rPr>
        <w:t>. Палана не позднее чем за 15 календарных дней до дня окончания срока действия договора найма обязан принять решение об исключении жилого помещения из специализированного жилищного фонда и заключить с гражданином договор социального найма в отношении данного жилого помещения.</w:t>
      </w:r>
    </w:p>
    <w:p w:rsidR="0011021D" w:rsidRPr="0011021D" w:rsidRDefault="0011021D" w:rsidP="0011021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2" w:name="sub_118"/>
      <w:bookmarkEnd w:id="11"/>
      <w:r w:rsidRPr="0011021D">
        <w:rPr>
          <w:sz w:val="24"/>
          <w:szCs w:val="24"/>
        </w:rPr>
        <w:t>5.7. В случае выявления органами местного самоуправления обстоятельств, свидетельствующих о необходимости оказания гражданам содействия в преодолении трудной жизненной ситуации, договор найма может быть заключен на новый пятилетний срок не более чем один раз по решению органа местного самоуправления.</w:t>
      </w:r>
    </w:p>
    <w:p w:rsidR="0011021D" w:rsidRPr="0011021D" w:rsidRDefault="0011021D" w:rsidP="0011021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3" w:name="sub_119"/>
      <w:bookmarkEnd w:id="12"/>
      <w:r w:rsidRPr="0011021D">
        <w:rPr>
          <w:sz w:val="24"/>
          <w:szCs w:val="24"/>
        </w:rPr>
        <w:t xml:space="preserve">5.8. Уведомление о заключении с гражданином договора найма на новый пятилетний срок направляется гражданину КУМИ </w:t>
      </w:r>
      <w:proofErr w:type="spellStart"/>
      <w:r w:rsidRPr="0011021D">
        <w:rPr>
          <w:sz w:val="24"/>
          <w:szCs w:val="24"/>
        </w:rPr>
        <w:t>пгт</w:t>
      </w:r>
      <w:proofErr w:type="spellEnd"/>
      <w:r w:rsidRPr="0011021D">
        <w:rPr>
          <w:sz w:val="24"/>
          <w:szCs w:val="24"/>
        </w:rPr>
        <w:t>. Палана не позднее чем за 30 календарных дней до дня окончания срока действия предыдущего договора найма жилого помещения.</w:t>
      </w:r>
    </w:p>
    <w:p w:rsidR="0011021D" w:rsidRPr="0011021D" w:rsidRDefault="0011021D" w:rsidP="0011021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4" w:name="sub_120"/>
      <w:bookmarkEnd w:id="13"/>
      <w:r w:rsidRPr="0011021D">
        <w:rPr>
          <w:sz w:val="24"/>
          <w:szCs w:val="24"/>
        </w:rPr>
        <w:t xml:space="preserve">5.9. Оформление и заключение договоров найма жилого помещения на новый пятилетний срок с гражданами осуществляется КУМИ </w:t>
      </w:r>
      <w:proofErr w:type="spellStart"/>
      <w:r w:rsidRPr="0011021D">
        <w:rPr>
          <w:sz w:val="24"/>
          <w:szCs w:val="24"/>
        </w:rPr>
        <w:t>пгт</w:t>
      </w:r>
      <w:proofErr w:type="spellEnd"/>
      <w:r w:rsidRPr="0011021D">
        <w:rPr>
          <w:sz w:val="24"/>
          <w:szCs w:val="24"/>
        </w:rPr>
        <w:t>. Палана не позднее чем за 15 календарных дней до дня окончания срока действия предыдущего договора найма жилого помещения.</w:t>
      </w:r>
    </w:p>
    <w:bookmarkEnd w:id="14"/>
    <w:p w:rsidR="0011021D" w:rsidRPr="0011021D" w:rsidRDefault="0011021D" w:rsidP="0011021D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11021D" w:rsidRPr="0011021D" w:rsidRDefault="0011021D" w:rsidP="0011021D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11021D">
        <w:rPr>
          <w:b/>
          <w:sz w:val="24"/>
          <w:szCs w:val="24"/>
        </w:rPr>
        <w:t>6. Заключительные положения</w:t>
      </w:r>
    </w:p>
    <w:p w:rsidR="0011021D" w:rsidRPr="0011021D" w:rsidRDefault="0011021D" w:rsidP="0011021D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</w:p>
    <w:p w:rsidR="0011021D" w:rsidRPr="0011021D" w:rsidRDefault="0011021D" w:rsidP="001102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 xml:space="preserve">6.1. Настоящий Порядок вступает в силу </w:t>
      </w:r>
      <w:r w:rsidR="003F10B5">
        <w:rPr>
          <w:sz w:val="24"/>
          <w:szCs w:val="24"/>
        </w:rPr>
        <w:t>со</w:t>
      </w:r>
      <w:r w:rsidRPr="0011021D">
        <w:rPr>
          <w:sz w:val="24"/>
          <w:szCs w:val="24"/>
        </w:rPr>
        <w:t xml:space="preserve"> дня его официального опубликования</w:t>
      </w:r>
      <w:r w:rsidR="003F10B5">
        <w:rPr>
          <w:sz w:val="24"/>
          <w:szCs w:val="24"/>
        </w:rPr>
        <w:t xml:space="preserve"> в установленных местах</w:t>
      </w:r>
      <w:bookmarkStart w:id="15" w:name="_GoBack"/>
      <w:bookmarkEnd w:id="15"/>
      <w:r w:rsidRPr="0011021D">
        <w:rPr>
          <w:sz w:val="24"/>
          <w:szCs w:val="24"/>
        </w:rPr>
        <w:t>.</w:t>
      </w:r>
    </w:p>
    <w:p w:rsidR="0011021D" w:rsidRPr="0011021D" w:rsidRDefault="0011021D" w:rsidP="001102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21D">
        <w:rPr>
          <w:sz w:val="24"/>
          <w:szCs w:val="24"/>
        </w:rPr>
        <w:t xml:space="preserve">6.1.1 К жилищным отношениям, возникшим до введения в действие настоящего Порядка, Порядок применяется в части тех прав и обязанностей, которые возникнут после введения его в действие, за исключением случая, предусмотренного в </w:t>
      </w:r>
      <w:hyperlink r:id="rId8" w:history="1">
        <w:r w:rsidRPr="0011021D">
          <w:rPr>
            <w:sz w:val="24"/>
            <w:szCs w:val="24"/>
          </w:rPr>
          <w:t>подпункте 6.1.2</w:t>
        </w:r>
      </w:hyperlink>
      <w:r w:rsidRPr="0011021D">
        <w:rPr>
          <w:sz w:val="24"/>
          <w:szCs w:val="24"/>
        </w:rPr>
        <w:t xml:space="preserve"> настоящего Порядка.</w:t>
      </w:r>
    </w:p>
    <w:p w:rsidR="0011021D" w:rsidRPr="0011021D" w:rsidRDefault="0011021D" w:rsidP="001102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6" w:name="Par130"/>
      <w:bookmarkEnd w:id="16"/>
      <w:r w:rsidRPr="0011021D">
        <w:rPr>
          <w:sz w:val="24"/>
          <w:szCs w:val="24"/>
        </w:rPr>
        <w:t>6.1.2 Граждане, подавшие документы на имя Главы городского округа «поселок Палана» до вступления в силу настоящего Порядка, в целях последующего предоставления им жилых помещений муниципального специализированного жилищного фонда, сохраняют право состоять на учете нуждающихся в предоставлении жилых помещений муниципального специализированного жилищного фонда до получения ими жилых помещений по договорам найма специализированных жилых помещений.</w:t>
      </w:r>
    </w:p>
    <w:p w:rsidR="0011021D" w:rsidRPr="0011021D" w:rsidRDefault="0011021D" w:rsidP="001102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7" w:name="Par131"/>
      <w:bookmarkEnd w:id="17"/>
      <w:r w:rsidRPr="0011021D">
        <w:rPr>
          <w:sz w:val="24"/>
          <w:szCs w:val="24"/>
        </w:rPr>
        <w:t>Принятие на учет в качестве нуждающихся в предоставлении жилых помещений муниципального специализированного жилищного фонда осуществляется на основании заявления о предоставлении жилого помещения специализированного жилищного фонда со дня получения Администрацией заявления о предоставлении жилого помещения специализированного жилищного фонда.</w:t>
      </w:r>
      <w:bookmarkStart w:id="18" w:name="Par132"/>
      <w:bookmarkEnd w:id="18"/>
      <w:r w:rsidRPr="0011021D">
        <w:rPr>
          <w:sz w:val="24"/>
          <w:szCs w:val="24"/>
        </w:rPr>
        <w:t xml:space="preserve"> Указанные граждане снимаются с данного учета по основаниям, предусмотренным </w:t>
      </w:r>
      <w:hyperlink w:anchor="Par63" w:history="1">
        <w:r w:rsidRPr="0011021D">
          <w:rPr>
            <w:sz w:val="24"/>
            <w:szCs w:val="24"/>
          </w:rPr>
          <w:t>подпунктами 1.11.1</w:t>
        </w:r>
      </w:hyperlink>
      <w:r w:rsidRPr="0011021D">
        <w:rPr>
          <w:sz w:val="24"/>
          <w:szCs w:val="24"/>
        </w:rPr>
        <w:t xml:space="preserve">, </w:t>
      </w:r>
      <w:hyperlink w:anchor="Par65" w:history="1">
        <w:r w:rsidRPr="0011021D">
          <w:rPr>
            <w:sz w:val="24"/>
            <w:szCs w:val="24"/>
          </w:rPr>
          <w:t>1.11.3</w:t>
        </w:r>
      </w:hyperlink>
      <w:r w:rsidRPr="0011021D">
        <w:rPr>
          <w:sz w:val="24"/>
          <w:szCs w:val="24"/>
        </w:rPr>
        <w:t xml:space="preserve"> настоящего Порядка, а также в случае утраты ими оснований, которые до введения в действие Порядка давали им право на получение жилых помещений по договорам найма специализированных жилых помещений.</w:t>
      </w:r>
    </w:p>
    <w:p w:rsidR="0011021D" w:rsidRPr="0011021D" w:rsidRDefault="0011021D" w:rsidP="0011021D">
      <w:pPr>
        <w:autoSpaceDE w:val="0"/>
        <w:autoSpaceDN w:val="0"/>
        <w:adjustRightInd w:val="0"/>
        <w:jc w:val="right"/>
        <w:rPr>
          <w:i/>
          <w:sz w:val="24"/>
          <w:szCs w:val="24"/>
        </w:rPr>
      </w:pPr>
      <w:bookmarkStart w:id="19" w:name="Par133"/>
      <w:bookmarkStart w:id="20" w:name="Par134"/>
      <w:bookmarkEnd w:id="19"/>
      <w:bookmarkEnd w:id="20"/>
    </w:p>
    <w:p w:rsidR="0011021D" w:rsidRDefault="0011021D" w:rsidP="0011021D">
      <w:pPr>
        <w:autoSpaceDE w:val="0"/>
        <w:autoSpaceDN w:val="0"/>
        <w:adjustRightInd w:val="0"/>
        <w:jc w:val="right"/>
        <w:rPr>
          <w:i/>
          <w:sz w:val="24"/>
          <w:szCs w:val="24"/>
        </w:rPr>
      </w:pPr>
    </w:p>
    <w:p w:rsidR="0011021D" w:rsidRDefault="0011021D" w:rsidP="0011021D">
      <w:pPr>
        <w:ind w:firstLine="709"/>
        <w:jc w:val="both"/>
        <w:rPr>
          <w:color w:val="000000"/>
          <w:sz w:val="24"/>
          <w:szCs w:val="24"/>
        </w:rPr>
      </w:pPr>
    </w:p>
    <w:p w:rsidR="0011021D" w:rsidRDefault="0011021D" w:rsidP="0011021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4302C">
        <w:rPr>
          <w:rFonts w:ascii="Times New Roman" w:hAnsi="Times New Roman" w:cs="Times New Roman"/>
          <w:sz w:val="24"/>
          <w:szCs w:val="24"/>
        </w:rPr>
        <w:t xml:space="preserve">Глава городского округа «поселок </w:t>
      </w:r>
      <w:proofErr w:type="gramStart"/>
      <w:r w:rsidRPr="00F4302C">
        <w:rPr>
          <w:rFonts w:ascii="Times New Roman" w:hAnsi="Times New Roman" w:cs="Times New Roman"/>
          <w:sz w:val="24"/>
          <w:szCs w:val="24"/>
        </w:rPr>
        <w:t xml:space="preserve">Палана»   </w:t>
      </w:r>
      <w:proofErr w:type="gramEnd"/>
      <w:r w:rsidRPr="00F4302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И.О.Щербаков</w:t>
      </w:r>
      <w:proofErr w:type="spellEnd"/>
    </w:p>
    <w:p w:rsidR="0011021D" w:rsidRDefault="0011021D" w:rsidP="001102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021D" w:rsidRDefault="0011021D" w:rsidP="001102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021D" w:rsidRPr="00F4302C" w:rsidRDefault="0011021D" w:rsidP="001102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«25» ноября 2022 г.</w:t>
      </w:r>
    </w:p>
    <w:p w:rsidR="0011021D" w:rsidRPr="0011021D" w:rsidRDefault="0011021D" w:rsidP="0011021D">
      <w:pPr>
        <w:autoSpaceDE w:val="0"/>
        <w:autoSpaceDN w:val="0"/>
        <w:adjustRightInd w:val="0"/>
        <w:rPr>
          <w:sz w:val="24"/>
          <w:szCs w:val="24"/>
        </w:rPr>
      </w:pPr>
    </w:p>
    <w:p w:rsidR="0011021D" w:rsidRDefault="0011021D" w:rsidP="0011021D">
      <w:pPr>
        <w:autoSpaceDE w:val="0"/>
        <w:autoSpaceDN w:val="0"/>
        <w:adjustRightInd w:val="0"/>
        <w:jc w:val="right"/>
        <w:rPr>
          <w:i/>
          <w:sz w:val="24"/>
          <w:szCs w:val="24"/>
        </w:rPr>
      </w:pPr>
    </w:p>
    <w:p w:rsidR="0011021D" w:rsidRDefault="0011021D" w:rsidP="0011021D">
      <w:pPr>
        <w:autoSpaceDE w:val="0"/>
        <w:autoSpaceDN w:val="0"/>
        <w:adjustRightInd w:val="0"/>
        <w:jc w:val="right"/>
        <w:rPr>
          <w:i/>
          <w:sz w:val="24"/>
          <w:szCs w:val="24"/>
        </w:rPr>
      </w:pPr>
    </w:p>
    <w:p w:rsidR="0011021D" w:rsidRDefault="0011021D" w:rsidP="0011021D">
      <w:pPr>
        <w:autoSpaceDE w:val="0"/>
        <w:autoSpaceDN w:val="0"/>
        <w:adjustRightInd w:val="0"/>
        <w:jc w:val="right"/>
        <w:rPr>
          <w:i/>
          <w:sz w:val="24"/>
          <w:szCs w:val="24"/>
        </w:rPr>
      </w:pPr>
    </w:p>
    <w:p w:rsidR="0011021D" w:rsidRDefault="0011021D" w:rsidP="0011021D">
      <w:pPr>
        <w:autoSpaceDE w:val="0"/>
        <w:autoSpaceDN w:val="0"/>
        <w:adjustRightInd w:val="0"/>
        <w:jc w:val="right"/>
        <w:rPr>
          <w:i/>
          <w:sz w:val="24"/>
          <w:szCs w:val="24"/>
        </w:rPr>
      </w:pPr>
    </w:p>
    <w:p w:rsidR="0011021D" w:rsidRDefault="0011021D" w:rsidP="0011021D">
      <w:pPr>
        <w:autoSpaceDE w:val="0"/>
        <w:autoSpaceDN w:val="0"/>
        <w:adjustRightInd w:val="0"/>
        <w:jc w:val="right"/>
        <w:rPr>
          <w:i/>
          <w:sz w:val="24"/>
          <w:szCs w:val="24"/>
        </w:rPr>
      </w:pPr>
    </w:p>
    <w:p w:rsidR="0011021D" w:rsidRDefault="0011021D" w:rsidP="0011021D">
      <w:pPr>
        <w:autoSpaceDE w:val="0"/>
        <w:autoSpaceDN w:val="0"/>
        <w:adjustRightInd w:val="0"/>
        <w:jc w:val="right"/>
        <w:rPr>
          <w:i/>
          <w:sz w:val="24"/>
          <w:szCs w:val="24"/>
        </w:rPr>
      </w:pPr>
    </w:p>
    <w:p w:rsidR="0011021D" w:rsidRPr="0011021D" w:rsidRDefault="0011021D" w:rsidP="0011021D">
      <w:pPr>
        <w:autoSpaceDE w:val="0"/>
        <w:autoSpaceDN w:val="0"/>
        <w:adjustRightInd w:val="0"/>
        <w:jc w:val="right"/>
        <w:rPr>
          <w:i/>
          <w:sz w:val="24"/>
          <w:szCs w:val="24"/>
        </w:rPr>
      </w:pPr>
      <w:r w:rsidRPr="0011021D">
        <w:rPr>
          <w:i/>
          <w:sz w:val="24"/>
          <w:szCs w:val="24"/>
        </w:rPr>
        <w:t xml:space="preserve">Форма учета граждан, нуждающихся </w:t>
      </w:r>
    </w:p>
    <w:p w:rsidR="0011021D" w:rsidRPr="0011021D" w:rsidRDefault="0011021D" w:rsidP="0011021D">
      <w:pPr>
        <w:autoSpaceDE w:val="0"/>
        <w:autoSpaceDN w:val="0"/>
        <w:adjustRightInd w:val="0"/>
        <w:jc w:val="right"/>
        <w:rPr>
          <w:i/>
          <w:sz w:val="24"/>
          <w:szCs w:val="24"/>
        </w:rPr>
      </w:pPr>
      <w:r w:rsidRPr="0011021D">
        <w:rPr>
          <w:i/>
          <w:sz w:val="24"/>
          <w:szCs w:val="24"/>
        </w:rPr>
        <w:t xml:space="preserve">в предоставлении жилых помещений </w:t>
      </w:r>
    </w:p>
    <w:p w:rsidR="0011021D" w:rsidRPr="0011021D" w:rsidRDefault="0011021D" w:rsidP="0011021D">
      <w:pPr>
        <w:autoSpaceDE w:val="0"/>
        <w:autoSpaceDN w:val="0"/>
        <w:adjustRightInd w:val="0"/>
        <w:jc w:val="right"/>
        <w:rPr>
          <w:i/>
          <w:sz w:val="24"/>
          <w:szCs w:val="24"/>
        </w:rPr>
      </w:pPr>
      <w:r w:rsidRPr="0011021D">
        <w:rPr>
          <w:i/>
          <w:sz w:val="24"/>
          <w:szCs w:val="24"/>
        </w:rPr>
        <w:t>специализированного жилищного фонда</w:t>
      </w:r>
    </w:p>
    <w:p w:rsidR="0011021D" w:rsidRPr="0011021D" w:rsidRDefault="0011021D" w:rsidP="0011021D">
      <w:pPr>
        <w:autoSpaceDE w:val="0"/>
        <w:autoSpaceDN w:val="0"/>
        <w:adjustRightInd w:val="0"/>
        <w:rPr>
          <w:sz w:val="24"/>
          <w:szCs w:val="24"/>
        </w:rPr>
      </w:pPr>
    </w:p>
    <w:p w:rsidR="0011021D" w:rsidRPr="0011021D" w:rsidRDefault="0011021D" w:rsidP="0011021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1021D">
        <w:rPr>
          <w:sz w:val="24"/>
          <w:szCs w:val="24"/>
        </w:rPr>
        <w:t xml:space="preserve">Граждане, нуждающиеся в предоставлении </w:t>
      </w:r>
    </w:p>
    <w:p w:rsidR="0011021D" w:rsidRPr="0011021D" w:rsidRDefault="0011021D" w:rsidP="0011021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1021D">
        <w:rPr>
          <w:sz w:val="24"/>
          <w:szCs w:val="24"/>
        </w:rPr>
        <w:t>_____________________________________________________________________________</w:t>
      </w:r>
    </w:p>
    <w:p w:rsidR="0011021D" w:rsidRPr="0011021D" w:rsidRDefault="0011021D" w:rsidP="0011021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1021D">
        <w:rPr>
          <w:sz w:val="24"/>
          <w:szCs w:val="24"/>
        </w:rPr>
        <w:t>(вид жилых помещений специализированного жилищного фонда городского округа «поселок Палана»)</w:t>
      </w:r>
    </w:p>
    <w:tbl>
      <w:tblPr>
        <w:tblW w:w="941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912"/>
        <w:gridCol w:w="993"/>
        <w:gridCol w:w="992"/>
        <w:gridCol w:w="1417"/>
        <w:gridCol w:w="708"/>
        <w:gridCol w:w="1134"/>
        <w:gridCol w:w="567"/>
        <w:gridCol w:w="1134"/>
        <w:gridCol w:w="993"/>
      </w:tblGrid>
      <w:tr w:rsidR="0011021D" w:rsidRPr="0011021D" w:rsidTr="00D1361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1D" w:rsidRPr="0011021D" w:rsidRDefault="0011021D" w:rsidP="0011021D">
            <w:pPr>
              <w:autoSpaceDE w:val="0"/>
              <w:autoSpaceDN w:val="0"/>
              <w:adjustRightInd w:val="0"/>
              <w:jc w:val="center"/>
            </w:pPr>
            <w:r w:rsidRPr="0011021D">
              <w:t>№</w:t>
            </w:r>
            <w:r w:rsidRPr="0011021D">
              <w:br/>
              <w:t>п/п</w:t>
            </w:r>
            <w:r w:rsidRPr="0011021D">
              <w:br/>
            </w:r>
            <w:hyperlink r:id="rId9" w:history="1">
              <w:r w:rsidRPr="0011021D">
                <w:t>&lt;*&gt;</w:t>
              </w:r>
            </w:hyperlink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1D" w:rsidRPr="0011021D" w:rsidRDefault="0011021D" w:rsidP="0011021D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11021D">
              <w:t xml:space="preserve">Ф.И.О   </w:t>
            </w:r>
            <w:r w:rsidRPr="0011021D">
              <w:br/>
              <w:t>гражданина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1D" w:rsidRPr="0011021D" w:rsidRDefault="0011021D" w:rsidP="0011021D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11021D">
              <w:t xml:space="preserve">Дата  </w:t>
            </w:r>
            <w:r w:rsidRPr="0011021D">
              <w:br/>
              <w:t xml:space="preserve">  подачи </w:t>
            </w:r>
            <w:r w:rsidRPr="0011021D">
              <w:br/>
              <w:t>заявления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1D" w:rsidRPr="0011021D" w:rsidRDefault="0011021D" w:rsidP="0011021D">
            <w:pPr>
              <w:autoSpaceDE w:val="0"/>
              <w:autoSpaceDN w:val="0"/>
              <w:adjustRightInd w:val="0"/>
              <w:jc w:val="center"/>
            </w:pPr>
            <w:r w:rsidRPr="0011021D">
              <w:t xml:space="preserve">Место </w:t>
            </w:r>
            <w:r w:rsidRPr="0011021D">
              <w:br/>
              <w:t xml:space="preserve"> работы</w:t>
            </w:r>
            <w:r w:rsidRPr="0011021D">
              <w:br/>
              <w:t>(учебы)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1D" w:rsidRPr="0011021D" w:rsidRDefault="0011021D" w:rsidP="0011021D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11021D">
              <w:t>Ходатайствующая</w:t>
            </w:r>
            <w:r w:rsidRPr="0011021D">
              <w:br/>
              <w:t xml:space="preserve">  организация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1D" w:rsidRPr="0011021D" w:rsidRDefault="0011021D" w:rsidP="0011021D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11021D">
              <w:t>Состав</w:t>
            </w:r>
            <w:r w:rsidRPr="0011021D">
              <w:br/>
              <w:t xml:space="preserve"> семьи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1D" w:rsidRPr="0011021D" w:rsidRDefault="0011021D" w:rsidP="0011021D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11021D">
              <w:t>Дата</w:t>
            </w:r>
            <w:r w:rsidRPr="0011021D">
              <w:br/>
              <w:t>постановки</w:t>
            </w:r>
            <w:r w:rsidRPr="0011021D">
              <w:br/>
              <w:t xml:space="preserve">  на учет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1D" w:rsidRPr="0011021D" w:rsidRDefault="0011021D" w:rsidP="0011021D">
            <w:pPr>
              <w:autoSpaceDE w:val="0"/>
              <w:autoSpaceDN w:val="0"/>
              <w:adjustRightInd w:val="0"/>
              <w:jc w:val="center"/>
            </w:pPr>
            <w:r w:rsidRPr="0011021D">
              <w:t>Снятие с учета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1D" w:rsidRPr="0011021D" w:rsidRDefault="0011021D" w:rsidP="0011021D">
            <w:pPr>
              <w:autoSpaceDE w:val="0"/>
              <w:autoSpaceDN w:val="0"/>
              <w:adjustRightInd w:val="0"/>
              <w:jc w:val="center"/>
            </w:pPr>
          </w:p>
          <w:p w:rsidR="0011021D" w:rsidRPr="0011021D" w:rsidRDefault="0011021D" w:rsidP="0011021D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11021D">
              <w:t>Примечание</w:t>
            </w:r>
          </w:p>
          <w:p w:rsidR="0011021D" w:rsidRPr="0011021D" w:rsidRDefault="0011021D" w:rsidP="0011021D">
            <w:pPr>
              <w:autoSpaceDE w:val="0"/>
              <w:autoSpaceDN w:val="0"/>
              <w:adjustRightInd w:val="0"/>
              <w:jc w:val="center"/>
            </w:pPr>
          </w:p>
        </w:tc>
      </w:tr>
      <w:tr w:rsidR="0011021D" w:rsidRPr="0011021D" w:rsidTr="00D13618">
        <w:trPr>
          <w:trHeight w:val="5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1D" w:rsidRPr="0011021D" w:rsidRDefault="0011021D" w:rsidP="0011021D"/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1D" w:rsidRPr="0011021D" w:rsidRDefault="0011021D" w:rsidP="0011021D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1D" w:rsidRPr="0011021D" w:rsidRDefault="0011021D" w:rsidP="0011021D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1D" w:rsidRPr="0011021D" w:rsidRDefault="0011021D" w:rsidP="0011021D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1D" w:rsidRPr="0011021D" w:rsidRDefault="0011021D" w:rsidP="0011021D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1D" w:rsidRPr="0011021D" w:rsidRDefault="0011021D" w:rsidP="0011021D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1D" w:rsidRPr="0011021D" w:rsidRDefault="0011021D" w:rsidP="0011021D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1D" w:rsidRPr="0011021D" w:rsidRDefault="0011021D" w:rsidP="0011021D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11021D">
              <w:t>Дата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1D" w:rsidRPr="0011021D" w:rsidRDefault="0011021D" w:rsidP="0011021D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11021D">
              <w:t>Основание</w:t>
            </w:r>
            <w:r w:rsidRPr="0011021D">
              <w:br/>
            </w:r>
            <w:hyperlink r:id="rId10" w:history="1">
              <w:r w:rsidRPr="0011021D">
                <w:t>&lt;**&gt;</w:t>
              </w:r>
            </w:hyperlink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1D" w:rsidRPr="0011021D" w:rsidRDefault="0011021D" w:rsidP="0011021D">
            <w:pPr>
              <w:autoSpaceDE w:val="0"/>
              <w:autoSpaceDN w:val="0"/>
              <w:adjustRightInd w:val="0"/>
              <w:jc w:val="center"/>
            </w:pPr>
          </w:p>
        </w:tc>
      </w:tr>
      <w:tr w:rsidR="0011021D" w:rsidRPr="0011021D" w:rsidTr="00D13618">
        <w:trPr>
          <w:trHeight w:val="2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1D" w:rsidRPr="0011021D" w:rsidRDefault="0011021D" w:rsidP="001102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1D" w:rsidRPr="0011021D" w:rsidRDefault="0011021D" w:rsidP="001102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1D" w:rsidRPr="0011021D" w:rsidRDefault="0011021D" w:rsidP="001102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1D" w:rsidRPr="0011021D" w:rsidRDefault="0011021D" w:rsidP="001102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1D" w:rsidRPr="0011021D" w:rsidRDefault="0011021D" w:rsidP="0011021D">
            <w:pPr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1D" w:rsidRPr="0011021D" w:rsidRDefault="0011021D" w:rsidP="0011021D">
            <w:pPr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1D" w:rsidRPr="0011021D" w:rsidRDefault="0011021D" w:rsidP="0011021D">
            <w:pPr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1D" w:rsidRPr="0011021D" w:rsidRDefault="0011021D" w:rsidP="001102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1D" w:rsidRPr="0011021D" w:rsidRDefault="0011021D" w:rsidP="001102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1D" w:rsidRPr="0011021D" w:rsidRDefault="0011021D" w:rsidP="0011021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1021D" w:rsidRPr="0011021D" w:rsidRDefault="0011021D" w:rsidP="0011021D">
      <w:pPr>
        <w:autoSpaceDE w:val="0"/>
        <w:autoSpaceDN w:val="0"/>
        <w:adjustRightInd w:val="0"/>
        <w:ind w:firstLine="540"/>
      </w:pPr>
    </w:p>
    <w:p w:rsidR="0011021D" w:rsidRPr="0011021D" w:rsidRDefault="0011021D" w:rsidP="0011021D">
      <w:pPr>
        <w:autoSpaceDE w:val="0"/>
        <w:autoSpaceDN w:val="0"/>
        <w:adjustRightInd w:val="0"/>
        <w:ind w:firstLine="540"/>
        <w:jc w:val="both"/>
      </w:pPr>
      <w:r w:rsidRPr="0011021D">
        <w:t xml:space="preserve">&lt;*&gt; одновременно является номером дела, которое формируется сотрудниками КУМИ </w:t>
      </w:r>
      <w:proofErr w:type="spellStart"/>
      <w:r w:rsidRPr="0011021D">
        <w:t>пгт</w:t>
      </w:r>
      <w:proofErr w:type="spellEnd"/>
      <w:r w:rsidRPr="0011021D">
        <w:t>. Палана на гражданина, поставленного на учет граждан, нуждающихся в предоставлении жилого помещения муниципального специализированного жилищного фонда;</w:t>
      </w:r>
    </w:p>
    <w:p w:rsidR="0011021D" w:rsidRPr="0011021D" w:rsidRDefault="0011021D" w:rsidP="0011021D">
      <w:pPr>
        <w:autoSpaceDE w:val="0"/>
        <w:autoSpaceDN w:val="0"/>
        <w:adjustRightInd w:val="0"/>
        <w:ind w:firstLine="540"/>
        <w:rPr>
          <w:iCs/>
        </w:rPr>
      </w:pPr>
      <w:r w:rsidRPr="0011021D">
        <w:t>&lt;**&gt; указывается реквизиты постановления Администрации и причина снятия с учета.</w:t>
      </w:r>
    </w:p>
    <w:p w:rsidR="0011021D" w:rsidRPr="0011021D" w:rsidRDefault="0011021D" w:rsidP="0011021D">
      <w:pPr>
        <w:tabs>
          <w:tab w:val="left" w:pos="9498"/>
        </w:tabs>
        <w:rPr>
          <w:sz w:val="24"/>
          <w:szCs w:val="24"/>
        </w:rPr>
      </w:pPr>
    </w:p>
    <w:p w:rsidR="00E22D2A" w:rsidRPr="00E22D2A" w:rsidRDefault="00E22D2A" w:rsidP="00E22D2A">
      <w:pPr>
        <w:widowControl w:val="0"/>
        <w:autoSpaceDE w:val="0"/>
        <w:autoSpaceDN w:val="0"/>
        <w:adjustRightInd w:val="0"/>
        <w:spacing w:after="200"/>
        <w:ind w:firstLine="709"/>
        <w:jc w:val="both"/>
        <w:outlineLvl w:val="0"/>
        <w:rPr>
          <w:sz w:val="24"/>
          <w:szCs w:val="24"/>
          <w:highlight w:val="yellow"/>
        </w:rPr>
      </w:pPr>
    </w:p>
    <w:p w:rsidR="00E22D2A" w:rsidRPr="00E22D2A" w:rsidRDefault="00E22D2A" w:rsidP="00E22D2A">
      <w:pPr>
        <w:widowControl w:val="0"/>
        <w:autoSpaceDE w:val="0"/>
        <w:autoSpaceDN w:val="0"/>
        <w:adjustRightInd w:val="0"/>
        <w:spacing w:after="200"/>
        <w:ind w:firstLine="709"/>
        <w:jc w:val="both"/>
        <w:outlineLvl w:val="0"/>
        <w:rPr>
          <w:sz w:val="24"/>
          <w:szCs w:val="24"/>
        </w:rPr>
      </w:pPr>
    </w:p>
    <w:p w:rsidR="00C41730" w:rsidRDefault="00C41730" w:rsidP="00D6120B">
      <w:pPr>
        <w:ind w:firstLine="709"/>
        <w:jc w:val="both"/>
        <w:rPr>
          <w:color w:val="000000"/>
          <w:sz w:val="24"/>
          <w:szCs w:val="24"/>
        </w:rPr>
      </w:pPr>
    </w:p>
    <w:p w:rsidR="00C41730" w:rsidRDefault="00C41730" w:rsidP="00C41730">
      <w:pPr>
        <w:jc w:val="both"/>
        <w:rPr>
          <w:bCs/>
          <w:iCs/>
        </w:rPr>
      </w:pPr>
    </w:p>
    <w:sectPr w:rsidR="00C4173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2" type="#_x0000_t75" style="width:12.75pt;height:14.25pt" o:bullet="t">
        <v:imagedata r:id="rId1" o:title=""/>
      </v:shape>
    </w:pict>
  </w:numPicBullet>
  <w:numPicBullet w:numPicBulletId="1">
    <w:pict>
      <v:shape id="_x0000_i1133" type="#_x0000_t75" style="width:17.25pt;height:18pt" o:bullet="t">
        <v:imagedata r:id="rId2" o:title=""/>
      </v:shape>
    </w:pict>
  </w:numPicBullet>
  <w:abstractNum w:abstractNumId="0" w15:restartNumberingAfterBreak="0">
    <w:nsid w:val="04FC779F"/>
    <w:multiLevelType w:val="hybridMultilevel"/>
    <w:tmpl w:val="2398FCA4"/>
    <w:lvl w:ilvl="0" w:tplc="39D4FAF6">
      <w:start w:val="1"/>
      <w:numFmt w:val="decimal"/>
      <w:lvlText w:val="%1."/>
      <w:lvlJc w:val="left"/>
      <w:pPr>
        <w:ind w:left="1743" w:hanging="1035"/>
      </w:pPr>
      <w:rPr>
        <w:rFonts w:eastAsia="Times New Roman"/>
      </w:rPr>
    </w:lvl>
    <w:lvl w:ilvl="1" w:tplc="453A3570">
      <w:start w:val="1"/>
      <w:numFmt w:val="lowerLetter"/>
      <w:lvlText w:val="%2."/>
      <w:lvlJc w:val="left"/>
      <w:pPr>
        <w:ind w:left="1788" w:hanging="360"/>
      </w:pPr>
    </w:lvl>
    <w:lvl w:ilvl="2" w:tplc="4FEC9322">
      <w:start w:val="1"/>
      <w:numFmt w:val="lowerRoman"/>
      <w:lvlText w:val="%3."/>
      <w:lvlJc w:val="right"/>
      <w:pPr>
        <w:ind w:left="2508" w:hanging="180"/>
      </w:pPr>
    </w:lvl>
    <w:lvl w:ilvl="3" w:tplc="1C569062">
      <w:start w:val="1"/>
      <w:numFmt w:val="decimal"/>
      <w:lvlText w:val="%4."/>
      <w:lvlJc w:val="left"/>
      <w:pPr>
        <w:ind w:left="3228" w:hanging="360"/>
      </w:pPr>
    </w:lvl>
    <w:lvl w:ilvl="4" w:tplc="68E8FDE8">
      <w:start w:val="1"/>
      <w:numFmt w:val="lowerLetter"/>
      <w:lvlText w:val="%5."/>
      <w:lvlJc w:val="left"/>
      <w:pPr>
        <w:ind w:left="3948" w:hanging="360"/>
      </w:pPr>
    </w:lvl>
    <w:lvl w:ilvl="5" w:tplc="41663A0A">
      <w:start w:val="1"/>
      <w:numFmt w:val="lowerRoman"/>
      <w:lvlText w:val="%6."/>
      <w:lvlJc w:val="right"/>
      <w:pPr>
        <w:ind w:left="4668" w:hanging="180"/>
      </w:pPr>
    </w:lvl>
    <w:lvl w:ilvl="6" w:tplc="22DE0522">
      <w:start w:val="1"/>
      <w:numFmt w:val="decimal"/>
      <w:lvlText w:val="%7."/>
      <w:lvlJc w:val="left"/>
      <w:pPr>
        <w:ind w:left="5388" w:hanging="360"/>
      </w:pPr>
    </w:lvl>
    <w:lvl w:ilvl="7" w:tplc="3F38A858">
      <w:start w:val="1"/>
      <w:numFmt w:val="lowerLetter"/>
      <w:lvlText w:val="%8."/>
      <w:lvlJc w:val="left"/>
      <w:pPr>
        <w:ind w:left="6108" w:hanging="360"/>
      </w:pPr>
    </w:lvl>
    <w:lvl w:ilvl="8" w:tplc="C47071A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8174C2"/>
    <w:multiLevelType w:val="hybridMultilevel"/>
    <w:tmpl w:val="8B8633D6"/>
    <w:lvl w:ilvl="0" w:tplc="41A2705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FC223AD4">
      <w:start w:val="1"/>
      <w:numFmt w:val="lowerLetter"/>
      <w:lvlText w:val="%2."/>
      <w:lvlJc w:val="left"/>
      <w:pPr>
        <w:ind w:left="1790" w:hanging="360"/>
      </w:pPr>
    </w:lvl>
    <w:lvl w:ilvl="2" w:tplc="26CCD23C">
      <w:start w:val="1"/>
      <w:numFmt w:val="lowerRoman"/>
      <w:lvlText w:val="%3."/>
      <w:lvlJc w:val="right"/>
      <w:pPr>
        <w:ind w:left="2510" w:hanging="180"/>
      </w:pPr>
    </w:lvl>
    <w:lvl w:ilvl="3" w:tplc="EA847102">
      <w:start w:val="1"/>
      <w:numFmt w:val="decimal"/>
      <w:lvlText w:val="%4."/>
      <w:lvlJc w:val="left"/>
      <w:pPr>
        <w:ind w:left="3230" w:hanging="360"/>
      </w:pPr>
    </w:lvl>
    <w:lvl w:ilvl="4" w:tplc="CDE20BE8">
      <w:start w:val="1"/>
      <w:numFmt w:val="lowerLetter"/>
      <w:lvlText w:val="%5."/>
      <w:lvlJc w:val="left"/>
      <w:pPr>
        <w:ind w:left="3950" w:hanging="360"/>
      </w:pPr>
    </w:lvl>
    <w:lvl w:ilvl="5" w:tplc="07548FC6">
      <w:start w:val="1"/>
      <w:numFmt w:val="lowerRoman"/>
      <w:lvlText w:val="%6."/>
      <w:lvlJc w:val="right"/>
      <w:pPr>
        <w:ind w:left="4670" w:hanging="180"/>
      </w:pPr>
    </w:lvl>
    <w:lvl w:ilvl="6" w:tplc="30EE7452">
      <w:start w:val="1"/>
      <w:numFmt w:val="decimal"/>
      <w:lvlText w:val="%7."/>
      <w:lvlJc w:val="left"/>
      <w:pPr>
        <w:ind w:left="5390" w:hanging="360"/>
      </w:pPr>
    </w:lvl>
    <w:lvl w:ilvl="7" w:tplc="114018D2">
      <w:start w:val="1"/>
      <w:numFmt w:val="lowerLetter"/>
      <w:lvlText w:val="%8."/>
      <w:lvlJc w:val="left"/>
      <w:pPr>
        <w:ind w:left="6110" w:hanging="360"/>
      </w:pPr>
    </w:lvl>
    <w:lvl w:ilvl="8" w:tplc="9BB4C40E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2394F96"/>
    <w:multiLevelType w:val="hybridMultilevel"/>
    <w:tmpl w:val="06149A64"/>
    <w:lvl w:ilvl="0" w:tplc="2DCA2792">
      <w:start w:val="1"/>
      <w:numFmt w:val="decimal"/>
      <w:lvlText w:val="%1."/>
      <w:lvlJc w:val="left"/>
      <w:pPr>
        <w:ind w:left="1065" w:hanging="360"/>
      </w:pPr>
    </w:lvl>
    <w:lvl w:ilvl="1" w:tplc="8A322F00">
      <w:start w:val="1"/>
      <w:numFmt w:val="lowerLetter"/>
      <w:lvlText w:val="%2."/>
      <w:lvlJc w:val="left"/>
      <w:pPr>
        <w:ind w:left="1785" w:hanging="360"/>
      </w:pPr>
    </w:lvl>
    <w:lvl w:ilvl="2" w:tplc="96BAD7B2">
      <w:start w:val="1"/>
      <w:numFmt w:val="lowerRoman"/>
      <w:lvlText w:val="%3."/>
      <w:lvlJc w:val="right"/>
      <w:pPr>
        <w:ind w:left="2505" w:hanging="180"/>
      </w:pPr>
    </w:lvl>
    <w:lvl w:ilvl="3" w:tplc="77FA479E">
      <w:start w:val="1"/>
      <w:numFmt w:val="decimal"/>
      <w:lvlText w:val="%4."/>
      <w:lvlJc w:val="left"/>
      <w:pPr>
        <w:ind w:left="3225" w:hanging="360"/>
      </w:pPr>
    </w:lvl>
    <w:lvl w:ilvl="4" w:tplc="D2384B72">
      <w:start w:val="1"/>
      <w:numFmt w:val="lowerLetter"/>
      <w:lvlText w:val="%5."/>
      <w:lvlJc w:val="left"/>
      <w:pPr>
        <w:ind w:left="3945" w:hanging="360"/>
      </w:pPr>
    </w:lvl>
    <w:lvl w:ilvl="5" w:tplc="D11A7BD2">
      <w:start w:val="1"/>
      <w:numFmt w:val="lowerRoman"/>
      <w:lvlText w:val="%6."/>
      <w:lvlJc w:val="right"/>
      <w:pPr>
        <w:ind w:left="4665" w:hanging="180"/>
      </w:pPr>
    </w:lvl>
    <w:lvl w:ilvl="6" w:tplc="BF5A6A0C">
      <w:start w:val="1"/>
      <w:numFmt w:val="decimal"/>
      <w:lvlText w:val="%7."/>
      <w:lvlJc w:val="left"/>
      <w:pPr>
        <w:ind w:left="5385" w:hanging="360"/>
      </w:pPr>
    </w:lvl>
    <w:lvl w:ilvl="7" w:tplc="C4B03FC2">
      <w:start w:val="1"/>
      <w:numFmt w:val="lowerLetter"/>
      <w:lvlText w:val="%8."/>
      <w:lvlJc w:val="left"/>
      <w:pPr>
        <w:ind w:left="6105" w:hanging="360"/>
      </w:pPr>
    </w:lvl>
    <w:lvl w:ilvl="8" w:tplc="5FEAE7E0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42761E3"/>
    <w:multiLevelType w:val="hybridMultilevel"/>
    <w:tmpl w:val="CA12B4E6"/>
    <w:lvl w:ilvl="0" w:tplc="48A8E906">
      <w:start w:val="1"/>
      <w:numFmt w:val="decimal"/>
      <w:lvlText w:val="%1)"/>
      <w:lvlJc w:val="left"/>
      <w:pPr>
        <w:ind w:left="928" w:hanging="360"/>
      </w:pPr>
    </w:lvl>
    <w:lvl w:ilvl="1" w:tplc="1CF095D6">
      <w:start w:val="1"/>
      <w:numFmt w:val="lowerLetter"/>
      <w:lvlText w:val="%2."/>
      <w:lvlJc w:val="left"/>
      <w:pPr>
        <w:ind w:left="1785" w:hanging="360"/>
      </w:pPr>
    </w:lvl>
    <w:lvl w:ilvl="2" w:tplc="A2481C02">
      <w:start w:val="1"/>
      <w:numFmt w:val="lowerRoman"/>
      <w:lvlText w:val="%3."/>
      <w:lvlJc w:val="right"/>
      <w:pPr>
        <w:ind w:left="2505" w:hanging="180"/>
      </w:pPr>
    </w:lvl>
    <w:lvl w:ilvl="3" w:tplc="C1543408">
      <w:start w:val="1"/>
      <w:numFmt w:val="decimal"/>
      <w:lvlText w:val="%4."/>
      <w:lvlJc w:val="left"/>
      <w:pPr>
        <w:ind w:left="3225" w:hanging="360"/>
      </w:pPr>
    </w:lvl>
    <w:lvl w:ilvl="4" w:tplc="A5C28722">
      <w:start w:val="1"/>
      <w:numFmt w:val="lowerLetter"/>
      <w:lvlText w:val="%5."/>
      <w:lvlJc w:val="left"/>
      <w:pPr>
        <w:ind w:left="3945" w:hanging="360"/>
      </w:pPr>
    </w:lvl>
    <w:lvl w:ilvl="5" w:tplc="8E1C35B8">
      <w:start w:val="1"/>
      <w:numFmt w:val="lowerRoman"/>
      <w:lvlText w:val="%6."/>
      <w:lvlJc w:val="right"/>
      <w:pPr>
        <w:ind w:left="4665" w:hanging="180"/>
      </w:pPr>
    </w:lvl>
    <w:lvl w:ilvl="6" w:tplc="592078B4">
      <w:start w:val="1"/>
      <w:numFmt w:val="decimal"/>
      <w:lvlText w:val="%7."/>
      <w:lvlJc w:val="left"/>
      <w:pPr>
        <w:ind w:left="5385" w:hanging="360"/>
      </w:pPr>
    </w:lvl>
    <w:lvl w:ilvl="7" w:tplc="EEB06288">
      <w:start w:val="1"/>
      <w:numFmt w:val="lowerLetter"/>
      <w:lvlText w:val="%8."/>
      <w:lvlJc w:val="left"/>
      <w:pPr>
        <w:ind w:left="6105" w:hanging="360"/>
      </w:pPr>
    </w:lvl>
    <w:lvl w:ilvl="8" w:tplc="69045DAC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8790F01"/>
    <w:multiLevelType w:val="hybridMultilevel"/>
    <w:tmpl w:val="2886FD3E"/>
    <w:lvl w:ilvl="0" w:tplc="8FC04F1C">
      <w:start w:val="1"/>
      <w:numFmt w:val="decimal"/>
      <w:lvlText w:val="%1."/>
      <w:lvlJc w:val="left"/>
      <w:pPr>
        <w:ind w:left="2073" w:hanging="1080"/>
      </w:pPr>
      <w:rPr>
        <w:rFonts w:ascii="Times New Roman" w:hAnsi="Times New Roman"/>
        <w:sz w:val="28"/>
        <w:szCs w:val="28"/>
      </w:rPr>
    </w:lvl>
    <w:lvl w:ilvl="1" w:tplc="58D69EF0">
      <w:start w:val="1"/>
      <w:numFmt w:val="lowerLetter"/>
      <w:lvlText w:val="%2."/>
      <w:lvlJc w:val="left"/>
      <w:pPr>
        <w:ind w:left="1788" w:hanging="360"/>
      </w:pPr>
    </w:lvl>
    <w:lvl w:ilvl="2" w:tplc="F39AFB00">
      <w:start w:val="1"/>
      <w:numFmt w:val="lowerRoman"/>
      <w:lvlText w:val="%3."/>
      <w:lvlJc w:val="right"/>
      <w:pPr>
        <w:ind w:left="2508" w:hanging="180"/>
      </w:pPr>
    </w:lvl>
    <w:lvl w:ilvl="3" w:tplc="DAC8D528">
      <w:start w:val="1"/>
      <w:numFmt w:val="decimal"/>
      <w:lvlText w:val="%4."/>
      <w:lvlJc w:val="left"/>
      <w:pPr>
        <w:ind w:left="3228" w:hanging="360"/>
      </w:pPr>
    </w:lvl>
    <w:lvl w:ilvl="4" w:tplc="FB72D7FE">
      <w:start w:val="1"/>
      <w:numFmt w:val="lowerLetter"/>
      <w:lvlText w:val="%5."/>
      <w:lvlJc w:val="left"/>
      <w:pPr>
        <w:ind w:left="3948" w:hanging="360"/>
      </w:pPr>
    </w:lvl>
    <w:lvl w:ilvl="5" w:tplc="C818E1BC">
      <w:start w:val="1"/>
      <w:numFmt w:val="lowerRoman"/>
      <w:lvlText w:val="%6."/>
      <w:lvlJc w:val="right"/>
      <w:pPr>
        <w:ind w:left="4668" w:hanging="180"/>
      </w:pPr>
    </w:lvl>
    <w:lvl w:ilvl="6" w:tplc="84C87616">
      <w:start w:val="1"/>
      <w:numFmt w:val="decimal"/>
      <w:lvlText w:val="%7."/>
      <w:lvlJc w:val="left"/>
      <w:pPr>
        <w:ind w:left="5388" w:hanging="360"/>
      </w:pPr>
    </w:lvl>
    <w:lvl w:ilvl="7" w:tplc="B636EEDC">
      <w:start w:val="1"/>
      <w:numFmt w:val="lowerLetter"/>
      <w:lvlText w:val="%8."/>
      <w:lvlJc w:val="left"/>
      <w:pPr>
        <w:ind w:left="6108" w:hanging="360"/>
      </w:pPr>
    </w:lvl>
    <w:lvl w:ilvl="8" w:tplc="FB94F956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171BAC"/>
    <w:multiLevelType w:val="hybridMultilevel"/>
    <w:tmpl w:val="1B806322"/>
    <w:lvl w:ilvl="0" w:tplc="0A081792">
      <w:start w:val="1"/>
      <w:numFmt w:val="decimal"/>
      <w:lvlText w:val="%1)"/>
      <w:lvlJc w:val="left"/>
      <w:pPr>
        <w:ind w:left="1069" w:hanging="360"/>
      </w:pPr>
    </w:lvl>
    <w:lvl w:ilvl="1" w:tplc="9A5C42A8">
      <w:start w:val="1"/>
      <w:numFmt w:val="lowerLetter"/>
      <w:lvlText w:val="%2."/>
      <w:lvlJc w:val="left"/>
      <w:pPr>
        <w:ind w:left="1789" w:hanging="360"/>
      </w:pPr>
    </w:lvl>
    <w:lvl w:ilvl="2" w:tplc="95CE9F8A">
      <w:start w:val="1"/>
      <w:numFmt w:val="lowerRoman"/>
      <w:lvlText w:val="%3."/>
      <w:lvlJc w:val="right"/>
      <w:pPr>
        <w:ind w:left="2509" w:hanging="180"/>
      </w:pPr>
    </w:lvl>
    <w:lvl w:ilvl="3" w:tplc="F3583CAE">
      <w:start w:val="1"/>
      <w:numFmt w:val="decimal"/>
      <w:lvlText w:val="%4."/>
      <w:lvlJc w:val="left"/>
      <w:pPr>
        <w:ind w:left="3229" w:hanging="360"/>
      </w:pPr>
    </w:lvl>
    <w:lvl w:ilvl="4" w:tplc="442EE6D0">
      <w:start w:val="1"/>
      <w:numFmt w:val="lowerLetter"/>
      <w:lvlText w:val="%5."/>
      <w:lvlJc w:val="left"/>
      <w:pPr>
        <w:ind w:left="3949" w:hanging="360"/>
      </w:pPr>
    </w:lvl>
    <w:lvl w:ilvl="5" w:tplc="55762146">
      <w:start w:val="1"/>
      <w:numFmt w:val="lowerRoman"/>
      <w:lvlText w:val="%6."/>
      <w:lvlJc w:val="right"/>
      <w:pPr>
        <w:ind w:left="4669" w:hanging="180"/>
      </w:pPr>
    </w:lvl>
    <w:lvl w:ilvl="6" w:tplc="042A30C0">
      <w:start w:val="1"/>
      <w:numFmt w:val="decimal"/>
      <w:lvlText w:val="%7."/>
      <w:lvlJc w:val="left"/>
      <w:pPr>
        <w:ind w:left="5389" w:hanging="360"/>
      </w:pPr>
    </w:lvl>
    <w:lvl w:ilvl="7" w:tplc="AEBC1284">
      <w:start w:val="1"/>
      <w:numFmt w:val="lowerLetter"/>
      <w:lvlText w:val="%8."/>
      <w:lvlJc w:val="left"/>
      <w:pPr>
        <w:ind w:left="6109" w:hanging="360"/>
      </w:pPr>
    </w:lvl>
    <w:lvl w:ilvl="8" w:tplc="C81677EE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BA5959"/>
    <w:multiLevelType w:val="hybridMultilevel"/>
    <w:tmpl w:val="87681274"/>
    <w:lvl w:ilvl="0" w:tplc="2548A746">
      <w:start w:val="1"/>
      <w:numFmt w:val="decimal"/>
      <w:lvlText w:val="%1."/>
      <w:lvlJc w:val="left"/>
      <w:pPr>
        <w:ind w:left="720" w:hanging="360"/>
      </w:pPr>
    </w:lvl>
    <w:lvl w:ilvl="1" w:tplc="D190339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25A581C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9F086544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705C09B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B323DBE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1C3C8AA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F12000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59CE906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7966584"/>
    <w:multiLevelType w:val="hybridMultilevel"/>
    <w:tmpl w:val="9C945AFA"/>
    <w:lvl w:ilvl="0" w:tplc="93C6ADF6">
      <w:start w:val="1"/>
      <w:numFmt w:val="decimal"/>
      <w:lvlText w:val="%1."/>
      <w:lvlJc w:val="left"/>
      <w:pPr>
        <w:ind w:left="1069" w:hanging="360"/>
      </w:pPr>
    </w:lvl>
    <w:lvl w:ilvl="1" w:tplc="5636A69C">
      <w:start w:val="1"/>
      <w:numFmt w:val="lowerLetter"/>
      <w:lvlText w:val="%2."/>
      <w:lvlJc w:val="left"/>
      <w:pPr>
        <w:ind w:left="1789" w:hanging="360"/>
      </w:pPr>
    </w:lvl>
    <w:lvl w:ilvl="2" w:tplc="5AA03586">
      <w:start w:val="1"/>
      <w:numFmt w:val="lowerRoman"/>
      <w:lvlText w:val="%3."/>
      <w:lvlJc w:val="right"/>
      <w:pPr>
        <w:ind w:left="2509" w:hanging="180"/>
      </w:pPr>
    </w:lvl>
    <w:lvl w:ilvl="3" w:tplc="C35E9A2E">
      <w:start w:val="1"/>
      <w:numFmt w:val="decimal"/>
      <w:lvlText w:val="%4."/>
      <w:lvlJc w:val="left"/>
      <w:pPr>
        <w:ind w:left="3229" w:hanging="360"/>
      </w:pPr>
    </w:lvl>
    <w:lvl w:ilvl="4" w:tplc="4E76790E">
      <w:start w:val="1"/>
      <w:numFmt w:val="lowerLetter"/>
      <w:lvlText w:val="%5."/>
      <w:lvlJc w:val="left"/>
      <w:pPr>
        <w:ind w:left="3949" w:hanging="360"/>
      </w:pPr>
    </w:lvl>
    <w:lvl w:ilvl="5" w:tplc="81C0250A">
      <w:start w:val="1"/>
      <w:numFmt w:val="lowerRoman"/>
      <w:lvlText w:val="%6."/>
      <w:lvlJc w:val="right"/>
      <w:pPr>
        <w:ind w:left="4669" w:hanging="180"/>
      </w:pPr>
    </w:lvl>
    <w:lvl w:ilvl="6" w:tplc="6E24E592">
      <w:start w:val="1"/>
      <w:numFmt w:val="decimal"/>
      <w:lvlText w:val="%7."/>
      <w:lvlJc w:val="left"/>
      <w:pPr>
        <w:ind w:left="5389" w:hanging="360"/>
      </w:pPr>
    </w:lvl>
    <w:lvl w:ilvl="7" w:tplc="CDCA4D16">
      <w:start w:val="1"/>
      <w:numFmt w:val="lowerLetter"/>
      <w:lvlText w:val="%8."/>
      <w:lvlJc w:val="left"/>
      <w:pPr>
        <w:ind w:left="6109" w:hanging="360"/>
      </w:pPr>
    </w:lvl>
    <w:lvl w:ilvl="8" w:tplc="993AC2E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F752D7"/>
    <w:multiLevelType w:val="hybridMultilevel"/>
    <w:tmpl w:val="B64AD060"/>
    <w:lvl w:ilvl="0" w:tplc="3FA63596">
      <w:start w:val="1"/>
      <w:numFmt w:val="decimal"/>
      <w:lvlText w:val="%1)"/>
      <w:lvlJc w:val="left"/>
      <w:pPr>
        <w:ind w:left="1920" w:hanging="1200"/>
      </w:pPr>
      <w:rPr>
        <w:rFonts w:eastAsia="Times New Roman"/>
      </w:rPr>
    </w:lvl>
    <w:lvl w:ilvl="1" w:tplc="131A170A">
      <w:start w:val="1"/>
      <w:numFmt w:val="lowerLetter"/>
      <w:lvlText w:val="%2."/>
      <w:lvlJc w:val="left"/>
      <w:pPr>
        <w:ind w:left="1800" w:hanging="360"/>
      </w:pPr>
    </w:lvl>
    <w:lvl w:ilvl="2" w:tplc="48F6669A">
      <w:start w:val="1"/>
      <w:numFmt w:val="lowerRoman"/>
      <w:lvlText w:val="%3."/>
      <w:lvlJc w:val="right"/>
      <w:pPr>
        <w:ind w:left="2520" w:hanging="180"/>
      </w:pPr>
    </w:lvl>
    <w:lvl w:ilvl="3" w:tplc="93D278F8">
      <w:start w:val="1"/>
      <w:numFmt w:val="decimal"/>
      <w:lvlText w:val="%4."/>
      <w:lvlJc w:val="left"/>
      <w:pPr>
        <w:ind w:left="3240" w:hanging="360"/>
      </w:pPr>
    </w:lvl>
    <w:lvl w:ilvl="4" w:tplc="2AA453EC">
      <w:start w:val="1"/>
      <w:numFmt w:val="lowerLetter"/>
      <w:lvlText w:val="%5."/>
      <w:lvlJc w:val="left"/>
      <w:pPr>
        <w:ind w:left="3960" w:hanging="360"/>
      </w:pPr>
    </w:lvl>
    <w:lvl w:ilvl="5" w:tplc="FCE0CE1A">
      <w:start w:val="1"/>
      <w:numFmt w:val="lowerRoman"/>
      <w:lvlText w:val="%6."/>
      <w:lvlJc w:val="right"/>
      <w:pPr>
        <w:ind w:left="4680" w:hanging="180"/>
      </w:pPr>
    </w:lvl>
    <w:lvl w:ilvl="6" w:tplc="5C405EF6">
      <w:start w:val="1"/>
      <w:numFmt w:val="decimal"/>
      <w:lvlText w:val="%7."/>
      <w:lvlJc w:val="left"/>
      <w:pPr>
        <w:ind w:left="5400" w:hanging="360"/>
      </w:pPr>
    </w:lvl>
    <w:lvl w:ilvl="7" w:tplc="8F985892">
      <w:start w:val="1"/>
      <w:numFmt w:val="lowerLetter"/>
      <w:lvlText w:val="%8."/>
      <w:lvlJc w:val="left"/>
      <w:pPr>
        <w:ind w:left="6120" w:hanging="360"/>
      </w:pPr>
    </w:lvl>
    <w:lvl w:ilvl="8" w:tplc="40A4652E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C711F8"/>
    <w:multiLevelType w:val="hybridMultilevel"/>
    <w:tmpl w:val="9D20776C"/>
    <w:lvl w:ilvl="0" w:tplc="2190EB0A">
      <w:start w:val="1"/>
      <w:numFmt w:val="decimal"/>
      <w:lvlText w:val="%1)"/>
      <w:lvlJc w:val="left"/>
      <w:pPr>
        <w:ind w:left="1068" w:hanging="360"/>
      </w:pPr>
    </w:lvl>
    <w:lvl w:ilvl="1" w:tplc="965A6CE4">
      <w:start w:val="1"/>
      <w:numFmt w:val="lowerLetter"/>
      <w:lvlText w:val="%2."/>
      <w:lvlJc w:val="left"/>
      <w:pPr>
        <w:ind w:left="1788" w:hanging="360"/>
      </w:pPr>
    </w:lvl>
    <w:lvl w:ilvl="2" w:tplc="EB6663C4">
      <w:start w:val="1"/>
      <w:numFmt w:val="lowerRoman"/>
      <w:lvlText w:val="%3."/>
      <w:lvlJc w:val="right"/>
      <w:pPr>
        <w:ind w:left="2508" w:hanging="180"/>
      </w:pPr>
    </w:lvl>
    <w:lvl w:ilvl="3" w:tplc="B932666A">
      <w:start w:val="1"/>
      <w:numFmt w:val="decimal"/>
      <w:lvlText w:val="%4."/>
      <w:lvlJc w:val="left"/>
      <w:pPr>
        <w:ind w:left="3228" w:hanging="360"/>
      </w:pPr>
    </w:lvl>
    <w:lvl w:ilvl="4" w:tplc="5E7E7850">
      <w:start w:val="1"/>
      <w:numFmt w:val="lowerLetter"/>
      <w:lvlText w:val="%5."/>
      <w:lvlJc w:val="left"/>
      <w:pPr>
        <w:ind w:left="3948" w:hanging="360"/>
      </w:pPr>
    </w:lvl>
    <w:lvl w:ilvl="5" w:tplc="F1CEFBF6">
      <w:start w:val="1"/>
      <w:numFmt w:val="lowerRoman"/>
      <w:lvlText w:val="%6."/>
      <w:lvlJc w:val="right"/>
      <w:pPr>
        <w:ind w:left="4668" w:hanging="180"/>
      </w:pPr>
    </w:lvl>
    <w:lvl w:ilvl="6" w:tplc="CDB07F3C">
      <w:start w:val="1"/>
      <w:numFmt w:val="decimal"/>
      <w:lvlText w:val="%7."/>
      <w:lvlJc w:val="left"/>
      <w:pPr>
        <w:ind w:left="5388" w:hanging="360"/>
      </w:pPr>
    </w:lvl>
    <w:lvl w:ilvl="7" w:tplc="BEAA1682">
      <w:start w:val="1"/>
      <w:numFmt w:val="lowerLetter"/>
      <w:lvlText w:val="%8."/>
      <w:lvlJc w:val="left"/>
      <w:pPr>
        <w:ind w:left="6108" w:hanging="360"/>
      </w:pPr>
    </w:lvl>
    <w:lvl w:ilvl="8" w:tplc="CD8AC842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357ADE"/>
    <w:multiLevelType w:val="hybridMultilevel"/>
    <w:tmpl w:val="F836D25C"/>
    <w:lvl w:ilvl="0" w:tplc="F34EABF8">
      <w:start w:val="1"/>
      <w:numFmt w:val="bullet"/>
      <w:lvlText w:val="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9B80604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07EB696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20E0A110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CBA4D6E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D2E2B694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D660B714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BE63860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343EA132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1" w15:restartNumberingAfterBreak="0">
    <w:nsid w:val="3B4E65B9"/>
    <w:multiLevelType w:val="hybridMultilevel"/>
    <w:tmpl w:val="2886FD3E"/>
    <w:lvl w:ilvl="0" w:tplc="479471AC">
      <w:start w:val="1"/>
      <w:numFmt w:val="decimal"/>
      <w:lvlText w:val="%1."/>
      <w:lvlJc w:val="left"/>
      <w:pPr>
        <w:ind w:left="1788" w:hanging="1080"/>
      </w:pPr>
      <w:rPr>
        <w:rFonts w:ascii="Times New Roman" w:hAnsi="Times New Roman"/>
        <w:sz w:val="28"/>
        <w:szCs w:val="28"/>
      </w:rPr>
    </w:lvl>
    <w:lvl w:ilvl="1" w:tplc="3DF41BC4">
      <w:start w:val="1"/>
      <w:numFmt w:val="lowerLetter"/>
      <w:lvlText w:val="%2."/>
      <w:lvlJc w:val="left"/>
      <w:pPr>
        <w:ind w:left="1788" w:hanging="360"/>
      </w:pPr>
    </w:lvl>
    <w:lvl w:ilvl="2" w:tplc="8CA6202E">
      <w:start w:val="1"/>
      <w:numFmt w:val="lowerRoman"/>
      <w:lvlText w:val="%3."/>
      <w:lvlJc w:val="right"/>
      <w:pPr>
        <w:ind w:left="2508" w:hanging="180"/>
      </w:pPr>
    </w:lvl>
    <w:lvl w:ilvl="3" w:tplc="E47C2116">
      <w:start w:val="1"/>
      <w:numFmt w:val="decimal"/>
      <w:lvlText w:val="%4."/>
      <w:lvlJc w:val="left"/>
      <w:pPr>
        <w:ind w:left="3228" w:hanging="360"/>
      </w:pPr>
    </w:lvl>
    <w:lvl w:ilvl="4" w:tplc="CA54A4DA">
      <w:start w:val="1"/>
      <w:numFmt w:val="lowerLetter"/>
      <w:lvlText w:val="%5."/>
      <w:lvlJc w:val="left"/>
      <w:pPr>
        <w:ind w:left="3948" w:hanging="360"/>
      </w:pPr>
    </w:lvl>
    <w:lvl w:ilvl="5" w:tplc="CB122204">
      <w:start w:val="1"/>
      <w:numFmt w:val="lowerRoman"/>
      <w:lvlText w:val="%6."/>
      <w:lvlJc w:val="right"/>
      <w:pPr>
        <w:ind w:left="4668" w:hanging="180"/>
      </w:pPr>
    </w:lvl>
    <w:lvl w:ilvl="6" w:tplc="48CE79DC">
      <w:start w:val="1"/>
      <w:numFmt w:val="decimal"/>
      <w:lvlText w:val="%7."/>
      <w:lvlJc w:val="left"/>
      <w:pPr>
        <w:ind w:left="5388" w:hanging="360"/>
      </w:pPr>
    </w:lvl>
    <w:lvl w:ilvl="7" w:tplc="83C465D8">
      <w:start w:val="1"/>
      <w:numFmt w:val="lowerLetter"/>
      <w:lvlText w:val="%8."/>
      <w:lvlJc w:val="left"/>
      <w:pPr>
        <w:ind w:left="6108" w:hanging="360"/>
      </w:pPr>
    </w:lvl>
    <w:lvl w:ilvl="8" w:tplc="9788CDAE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CA3063B"/>
    <w:multiLevelType w:val="hybridMultilevel"/>
    <w:tmpl w:val="29CE2AC0"/>
    <w:lvl w:ilvl="0" w:tplc="20E2E62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4C362DD2">
      <w:start w:val="1"/>
      <w:numFmt w:val="lowerLetter"/>
      <w:lvlText w:val="%2."/>
      <w:lvlJc w:val="left"/>
      <w:pPr>
        <w:ind w:left="1620" w:hanging="360"/>
      </w:pPr>
    </w:lvl>
    <w:lvl w:ilvl="2" w:tplc="2B4EAFEA">
      <w:start w:val="1"/>
      <w:numFmt w:val="lowerRoman"/>
      <w:lvlText w:val="%3."/>
      <w:lvlJc w:val="right"/>
      <w:pPr>
        <w:ind w:left="2340" w:hanging="180"/>
      </w:pPr>
    </w:lvl>
    <w:lvl w:ilvl="3" w:tplc="30F0BDBE">
      <w:start w:val="1"/>
      <w:numFmt w:val="decimal"/>
      <w:lvlText w:val="%4."/>
      <w:lvlJc w:val="left"/>
      <w:pPr>
        <w:ind w:left="3060" w:hanging="360"/>
      </w:pPr>
    </w:lvl>
    <w:lvl w:ilvl="4" w:tplc="952C4B86">
      <w:start w:val="1"/>
      <w:numFmt w:val="lowerLetter"/>
      <w:lvlText w:val="%5."/>
      <w:lvlJc w:val="left"/>
      <w:pPr>
        <w:ind w:left="3780" w:hanging="360"/>
      </w:pPr>
    </w:lvl>
    <w:lvl w:ilvl="5" w:tplc="D50838BE">
      <w:start w:val="1"/>
      <w:numFmt w:val="lowerRoman"/>
      <w:lvlText w:val="%6."/>
      <w:lvlJc w:val="right"/>
      <w:pPr>
        <w:ind w:left="4500" w:hanging="180"/>
      </w:pPr>
    </w:lvl>
    <w:lvl w:ilvl="6" w:tplc="2A684C24">
      <w:start w:val="1"/>
      <w:numFmt w:val="decimal"/>
      <w:lvlText w:val="%7."/>
      <w:lvlJc w:val="left"/>
      <w:pPr>
        <w:ind w:left="5220" w:hanging="360"/>
      </w:pPr>
    </w:lvl>
    <w:lvl w:ilvl="7" w:tplc="5CF496F6">
      <w:start w:val="1"/>
      <w:numFmt w:val="lowerLetter"/>
      <w:lvlText w:val="%8."/>
      <w:lvlJc w:val="left"/>
      <w:pPr>
        <w:ind w:left="5940" w:hanging="360"/>
      </w:pPr>
    </w:lvl>
    <w:lvl w:ilvl="8" w:tplc="CE88B42E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0280164"/>
    <w:multiLevelType w:val="multilevel"/>
    <w:tmpl w:val="F384AEBA"/>
    <w:lvl w:ilvl="0">
      <w:start w:val="1"/>
      <w:numFmt w:val="decimal"/>
      <w:lvlText w:val="%1."/>
      <w:lvlJc w:val="left"/>
      <w:pPr>
        <w:tabs>
          <w:tab w:val="num" w:pos="367"/>
        </w:tabs>
        <w:ind w:left="367" w:hanging="367"/>
      </w:pPr>
    </w:lvl>
    <w:lvl w:ilvl="1">
      <w:start w:val="1"/>
      <w:numFmt w:val="decimal"/>
      <w:lvlText w:val="%1.%2."/>
      <w:lvlJc w:val="left"/>
      <w:pPr>
        <w:tabs>
          <w:tab w:val="num" w:pos="1087"/>
        </w:tabs>
        <w:ind w:left="1087" w:hanging="367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4" w15:restartNumberingAfterBreak="0">
    <w:nsid w:val="43C80D4F"/>
    <w:multiLevelType w:val="hybridMultilevel"/>
    <w:tmpl w:val="528EA878"/>
    <w:lvl w:ilvl="0" w:tplc="1D303150">
      <w:start w:val="1"/>
      <w:numFmt w:val="decimal"/>
      <w:lvlText w:val="%1."/>
      <w:lvlJc w:val="left"/>
      <w:pPr>
        <w:ind w:left="1485" w:hanging="945"/>
      </w:pPr>
    </w:lvl>
    <w:lvl w:ilvl="1" w:tplc="3EC0B9AE">
      <w:start w:val="1"/>
      <w:numFmt w:val="lowerLetter"/>
      <w:lvlText w:val="%2."/>
      <w:lvlJc w:val="left"/>
      <w:pPr>
        <w:ind w:left="1620" w:hanging="360"/>
      </w:pPr>
    </w:lvl>
    <w:lvl w:ilvl="2" w:tplc="BA6AE7D8">
      <w:start w:val="1"/>
      <w:numFmt w:val="lowerRoman"/>
      <w:lvlText w:val="%3."/>
      <w:lvlJc w:val="right"/>
      <w:pPr>
        <w:ind w:left="2340" w:hanging="180"/>
      </w:pPr>
    </w:lvl>
    <w:lvl w:ilvl="3" w:tplc="E1A29E1A">
      <w:start w:val="1"/>
      <w:numFmt w:val="decimal"/>
      <w:lvlText w:val="%4."/>
      <w:lvlJc w:val="left"/>
      <w:pPr>
        <w:ind w:left="3060" w:hanging="360"/>
      </w:pPr>
    </w:lvl>
    <w:lvl w:ilvl="4" w:tplc="F7D08980">
      <w:start w:val="1"/>
      <w:numFmt w:val="lowerLetter"/>
      <w:lvlText w:val="%5."/>
      <w:lvlJc w:val="left"/>
      <w:pPr>
        <w:ind w:left="3780" w:hanging="360"/>
      </w:pPr>
    </w:lvl>
    <w:lvl w:ilvl="5" w:tplc="53986D6E">
      <w:start w:val="1"/>
      <w:numFmt w:val="lowerRoman"/>
      <w:lvlText w:val="%6."/>
      <w:lvlJc w:val="right"/>
      <w:pPr>
        <w:ind w:left="4500" w:hanging="180"/>
      </w:pPr>
    </w:lvl>
    <w:lvl w:ilvl="6" w:tplc="8416C9C6">
      <w:start w:val="1"/>
      <w:numFmt w:val="decimal"/>
      <w:lvlText w:val="%7."/>
      <w:lvlJc w:val="left"/>
      <w:pPr>
        <w:ind w:left="5220" w:hanging="360"/>
      </w:pPr>
    </w:lvl>
    <w:lvl w:ilvl="7" w:tplc="558C2E08">
      <w:start w:val="1"/>
      <w:numFmt w:val="lowerLetter"/>
      <w:lvlText w:val="%8."/>
      <w:lvlJc w:val="left"/>
      <w:pPr>
        <w:ind w:left="5940" w:hanging="360"/>
      </w:pPr>
    </w:lvl>
    <w:lvl w:ilvl="8" w:tplc="49526774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4FF3F71"/>
    <w:multiLevelType w:val="hybridMultilevel"/>
    <w:tmpl w:val="5E5C4A40"/>
    <w:lvl w:ilvl="0" w:tplc="1516518C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/>
      </w:rPr>
    </w:lvl>
    <w:lvl w:ilvl="1" w:tplc="0142C2B6">
      <w:start w:val="1"/>
      <w:numFmt w:val="lowerLetter"/>
      <w:lvlText w:val="%2."/>
      <w:lvlJc w:val="left"/>
      <w:pPr>
        <w:ind w:left="1788" w:hanging="360"/>
      </w:pPr>
    </w:lvl>
    <w:lvl w:ilvl="2" w:tplc="43C6698E">
      <w:start w:val="1"/>
      <w:numFmt w:val="lowerRoman"/>
      <w:lvlText w:val="%3."/>
      <w:lvlJc w:val="right"/>
      <w:pPr>
        <w:ind w:left="2508" w:hanging="180"/>
      </w:pPr>
    </w:lvl>
    <w:lvl w:ilvl="3" w:tplc="E4B23ACA">
      <w:start w:val="1"/>
      <w:numFmt w:val="decimal"/>
      <w:lvlText w:val="%4."/>
      <w:lvlJc w:val="left"/>
      <w:pPr>
        <w:ind w:left="3228" w:hanging="360"/>
      </w:pPr>
    </w:lvl>
    <w:lvl w:ilvl="4" w:tplc="E098DBCA">
      <w:start w:val="1"/>
      <w:numFmt w:val="lowerLetter"/>
      <w:lvlText w:val="%5."/>
      <w:lvlJc w:val="left"/>
      <w:pPr>
        <w:ind w:left="3948" w:hanging="360"/>
      </w:pPr>
    </w:lvl>
    <w:lvl w:ilvl="5" w:tplc="8780BD62">
      <w:start w:val="1"/>
      <w:numFmt w:val="lowerRoman"/>
      <w:lvlText w:val="%6."/>
      <w:lvlJc w:val="right"/>
      <w:pPr>
        <w:ind w:left="4668" w:hanging="180"/>
      </w:pPr>
    </w:lvl>
    <w:lvl w:ilvl="6" w:tplc="DA5EC364">
      <w:start w:val="1"/>
      <w:numFmt w:val="decimal"/>
      <w:lvlText w:val="%7."/>
      <w:lvlJc w:val="left"/>
      <w:pPr>
        <w:ind w:left="5388" w:hanging="360"/>
      </w:pPr>
    </w:lvl>
    <w:lvl w:ilvl="7" w:tplc="7632D412">
      <w:start w:val="1"/>
      <w:numFmt w:val="lowerLetter"/>
      <w:lvlText w:val="%8."/>
      <w:lvlJc w:val="left"/>
      <w:pPr>
        <w:ind w:left="6108" w:hanging="360"/>
      </w:pPr>
    </w:lvl>
    <w:lvl w:ilvl="8" w:tplc="3F2A904E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8482E97"/>
    <w:multiLevelType w:val="hybridMultilevel"/>
    <w:tmpl w:val="E466D128"/>
    <w:lvl w:ilvl="0" w:tplc="58922B3A">
      <w:start w:val="1"/>
      <w:numFmt w:val="decimal"/>
      <w:lvlText w:val="%1."/>
      <w:lvlJc w:val="left"/>
      <w:pPr>
        <w:ind w:left="1778" w:hanging="360"/>
      </w:pPr>
      <w:rPr>
        <w:i w:val="0"/>
      </w:rPr>
    </w:lvl>
    <w:lvl w:ilvl="1" w:tplc="A74C9474">
      <w:start w:val="1"/>
      <w:numFmt w:val="lowerLetter"/>
      <w:lvlText w:val="%2."/>
      <w:lvlJc w:val="left"/>
      <w:pPr>
        <w:ind w:left="1785" w:hanging="360"/>
      </w:pPr>
    </w:lvl>
    <w:lvl w:ilvl="2" w:tplc="9D5C4508">
      <w:start w:val="1"/>
      <w:numFmt w:val="lowerRoman"/>
      <w:lvlText w:val="%3."/>
      <w:lvlJc w:val="right"/>
      <w:pPr>
        <w:ind w:left="2505" w:hanging="180"/>
      </w:pPr>
    </w:lvl>
    <w:lvl w:ilvl="3" w:tplc="CCE88C76">
      <w:start w:val="1"/>
      <w:numFmt w:val="decimal"/>
      <w:lvlText w:val="%4."/>
      <w:lvlJc w:val="left"/>
      <w:pPr>
        <w:ind w:left="3225" w:hanging="360"/>
      </w:pPr>
    </w:lvl>
    <w:lvl w:ilvl="4" w:tplc="1AC082F0">
      <w:start w:val="1"/>
      <w:numFmt w:val="lowerLetter"/>
      <w:lvlText w:val="%5."/>
      <w:lvlJc w:val="left"/>
      <w:pPr>
        <w:ind w:left="3945" w:hanging="360"/>
      </w:pPr>
    </w:lvl>
    <w:lvl w:ilvl="5" w:tplc="DA604C70">
      <w:start w:val="1"/>
      <w:numFmt w:val="lowerRoman"/>
      <w:lvlText w:val="%6."/>
      <w:lvlJc w:val="right"/>
      <w:pPr>
        <w:ind w:left="4665" w:hanging="180"/>
      </w:pPr>
    </w:lvl>
    <w:lvl w:ilvl="6" w:tplc="B2D66344">
      <w:start w:val="1"/>
      <w:numFmt w:val="decimal"/>
      <w:lvlText w:val="%7."/>
      <w:lvlJc w:val="left"/>
      <w:pPr>
        <w:ind w:left="5385" w:hanging="360"/>
      </w:pPr>
    </w:lvl>
    <w:lvl w:ilvl="7" w:tplc="8026D84E">
      <w:start w:val="1"/>
      <w:numFmt w:val="lowerLetter"/>
      <w:lvlText w:val="%8."/>
      <w:lvlJc w:val="left"/>
      <w:pPr>
        <w:ind w:left="6105" w:hanging="360"/>
      </w:pPr>
    </w:lvl>
    <w:lvl w:ilvl="8" w:tplc="C6AEBD6C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8C02668"/>
    <w:multiLevelType w:val="hybridMultilevel"/>
    <w:tmpl w:val="D29E76DE"/>
    <w:lvl w:ilvl="0" w:tplc="8910B102">
      <w:start w:val="1"/>
      <w:numFmt w:val="decimal"/>
      <w:lvlText w:val="%1."/>
      <w:lvlJc w:val="left"/>
      <w:pPr>
        <w:ind w:left="1068" w:hanging="360"/>
      </w:pPr>
    </w:lvl>
    <w:lvl w:ilvl="1" w:tplc="1FAEABF4">
      <w:start w:val="1"/>
      <w:numFmt w:val="lowerLetter"/>
      <w:lvlText w:val="%2."/>
      <w:lvlJc w:val="left"/>
      <w:pPr>
        <w:ind w:left="1788" w:hanging="360"/>
      </w:pPr>
    </w:lvl>
    <w:lvl w:ilvl="2" w:tplc="62A0057E">
      <w:start w:val="1"/>
      <w:numFmt w:val="lowerRoman"/>
      <w:lvlText w:val="%3."/>
      <w:lvlJc w:val="right"/>
      <w:pPr>
        <w:ind w:left="2508" w:hanging="180"/>
      </w:pPr>
    </w:lvl>
    <w:lvl w:ilvl="3" w:tplc="F20AECEA">
      <w:start w:val="1"/>
      <w:numFmt w:val="decimal"/>
      <w:lvlText w:val="%4."/>
      <w:lvlJc w:val="left"/>
      <w:pPr>
        <w:ind w:left="3228" w:hanging="360"/>
      </w:pPr>
    </w:lvl>
    <w:lvl w:ilvl="4" w:tplc="95903C00">
      <w:start w:val="1"/>
      <w:numFmt w:val="lowerLetter"/>
      <w:lvlText w:val="%5."/>
      <w:lvlJc w:val="left"/>
      <w:pPr>
        <w:ind w:left="3948" w:hanging="360"/>
      </w:pPr>
    </w:lvl>
    <w:lvl w:ilvl="5" w:tplc="1882B384">
      <w:start w:val="1"/>
      <w:numFmt w:val="lowerRoman"/>
      <w:lvlText w:val="%6."/>
      <w:lvlJc w:val="right"/>
      <w:pPr>
        <w:ind w:left="4668" w:hanging="180"/>
      </w:pPr>
    </w:lvl>
    <w:lvl w:ilvl="6" w:tplc="4B3251E4">
      <w:start w:val="1"/>
      <w:numFmt w:val="decimal"/>
      <w:lvlText w:val="%7."/>
      <w:lvlJc w:val="left"/>
      <w:pPr>
        <w:ind w:left="5388" w:hanging="360"/>
      </w:pPr>
    </w:lvl>
    <w:lvl w:ilvl="7" w:tplc="EA8E0326">
      <w:start w:val="1"/>
      <w:numFmt w:val="lowerLetter"/>
      <w:lvlText w:val="%8."/>
      <w:lvlJc w:val="left"/>
      <w:pPr>
        <w:ind w:left="6108" w:hanging="360"/>
      </w:pPr>
    </w:lvl>
    <w:lvl w:ilvl="8" w:tplc="10D648AE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8D56436"/>
    <w:multiLevelType w:val="hybridMultilevel"/>
    <w:tmpl w:val="C7E8A992"/>
    <w:lvl w:ilvl="0" w:tplc="D15EA354">
      <w:start w:val="1"/>
      <w:numFmt w:val="decimal"/>
      <w:lvlText w:val="%1."/>
      <w:lvlJc w:val="left"/>
      <w:pPr>
        <w:ind w:left="1080" w:hanging="360"/>
      </w:pPr>
      <w:rPr>
        <w:rFonts w:eastAsia="Calibri"/>
        <w:b/>
      </w:rPr>
    </w:lvl>
    <w:lvl w:ilvl="1" w:tplc="6BE22920">
      <w:start w:val="1"/>
      <w:numFmt w:val="lowerLetter"/>
      <w:lvlText w:val="%2."/>
      <w:lvlJc w:val="left"/>
      <w:pPr>
        <w:ind w:left="1800" w:hanging="360"/>
      </w:pPr>
    </w:lvl>
    <w:lvl w:ilvl="2" w:tplc="2B1A07A6">
      <w:start w:val="1"/>
      <w:numFmt w:val="lowerRoman"/>
      <w:lvlText w:val="%3."/>
      <w:lvlJc w:val="right"/>
      <w:pPr>
        <w:ind w:left="2520" w:hanging="180"/>
      </w:pPr>
    </w:lvl>
    <w:lvl w:ilvl="3" w:tplc="BBAA1F4E">
      <w:start w:val="1"/>
      <w:numFmt w:val="decimal"/>
      <w:lvlText w:val="%4."/>
      <w:lvlJc w:val="left"/>
      <w:pPr>
        <w:ind w:left="3240" w:hanging="360"/>
      </w:pPr>
    </w:lvl>
    <w:lvl w:ilvl="4" w:tplc="65222084">
      <w:start w:val="1"/>
      <w:numFmt w:val="lowerLetter"/>
      <w:lvlText w:val="%5."/>
      <w:lvlJc w:val="left"/>
      <w:pPr>
        <w:ind w:left="3960" w:hanging="360"/>
      </w:pPr>
    </w:lvl>
    <w:lvl w:ilvl="5" w:tplc="BDCCE340">
      <w:start w:val="1"/>
      <w:numFmt w:val="lowerRoman"/>
      <w:lvlText w:val="%6."/>
      <w:lvlJc w:val="right"/>
      <w:pPr>
        <w:ind w:left="4680" w:hanging="180"/>
      </w:pPr>
    </w:lvl>
    <w:lvl w:ilvl="6" w:tplc="8D7EB980">
      <w:start w:val="1"/>
      <w:numFmt w:val="decimal"/>
      <w:lvlText w:val="%7."/>
      <w:lvlJc w:val="left"/>
      <w:pPr>
        <w:ind w:left="5400" w:hanging="360"/>
      </w:pPr>
    </w:lvl>
    <w:lvl w:ilvl="7" w:tplc="DC0AF546">
      <w:start w:val="1"/>
      <w:numFmt w:val="lowerLetter"/>
      <w:lvlText w:val="%8."/>
      <w:lvlJc w:val="left"/>
      <w:pPr>
        <w:ind w:left="6120" w:hanging="360"/>
      </w:pPr>
    </w:lvl>
    <w:lvl w:ilvl="8" w:tplc="00D2B474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EC4164"/>
    <w:multiLevelType w:val="singleLevel"/>
    <w:tmpl w:val="B7F823EC"/>
    <w:lvl w:ilvl="0">
      <w:start w:val="2"/>
      <w:numFmt w:val="decimal"/>
      <w:lvlText w:val="2.%1. "/>
      <w:legacy w:legacy="1" w:legacySpace="0" w:legacyIndent="0"/>
      <w:lvlJc w:val="left"/>
      <w:pPr>
        <w:ind w:left="1003" w:hanging="283"/>
      </w:pPr>
      <w:rPr>
        <w:rFonts w:ascii="Times New Roman CYR" w:hAnsi="Times New Roman CYR"/>
        <w:b w:val="0"/>
        <w:i w:val="0"/>
        <w:sz w:val="24"/>
        <w:u w:val="none"/>
      </w:rPr>
    </w:lvl>
  </w:abstractNum>
  <w:abstractNum w:abstractNumId="20" w15:restartNumberingAfterBreak="0">
    <w:nsid w:val="4DF91B26"/>
    <w:multiLevelType w:val="hybridMultilevel"/>
    <w:tmpl w:val="A8705376"/>
    <w:lvl w:ilvl="0" w:tplc="0EE0257C">
      <w:start w:val="2"/>
      <w:numFmt w:val="decimal"/>
      <w:lvlText w:val="%1."/>
      <w:lvlJc w:val="left"/>
      <w:pPr>
        <w:ind w:left="1068" w:hanging="360"/>
      </w:pPr>
    </w:lvl>
    <w:lvl w:ilvl="1" w:tplc="7FD0B210">
      <w:start w:val="1"/>
      <w:numFmt w:val="lowerLetter"/>
      <w:lvlText w:val="%2."/>
      <w:lvlJc w:val="left"/>
      <w:pPr>
        <w:ind w:left="1788" w:hanging="360"/>
      </w:pPr>
    </w:lvl>
    <w:lvl w:ilvl="2" w:tplc="AF18C0CA">
      <w:start w:val="1"/>
      <w:numFmt w:val="lowerRoman"/>
      <w:lvlText w:val="%3."/>
      <w:lvlJc w:val="right"/>
      <w:pPr>
        <w:ind w:left="2508" w:hanging="180"/>
      </w:pPr>
    </w:lvl>
    <w:lvl w:ilvl="3" w:tplc="770EB632">
      <w:start w:val="1"/>
      <w:numFmt w:val="decimal"/>
      <w:lvlText w:val="%4."/>
      <w:lvlJc w:val="left"/>
      <w:pPr>
        <w:ind w:left="3228" w:hanging="360"/>
      </w:pPr>
    </w:lvl>
    <w:lvl w:ilvl="4" w:tplc="218EA4B0">
      <w:start w:val="1"/>
      <w:numFmt w:val="lowerLetter"/>
      <w:lvlText w:val="%5."/>
      <w:lvlJc w:val="left"/>
      <w:pPr>
        <w:ind w:left="3948" w:hanging="360"/>
      </w:pPr>
    </w:lvl>
    <w:lvl w:ilvl="5" w:tplc="96B40AE6">
      <w:start w:val="1"/>
      <w:numFmt w:val="lowerRoman"/>
      <w:lvlText w:val="%6."/>
      <w:lvlJc w:val="right"/>
      <w:pPr>
        <w:ind w:left="4668" w:hanging="180"/>
      </w:pPr>
    </w:lvl>
    <w:lvl w:ilvl="6" w:tplc="64324D5E">
      <w:start w:val="1"/>
      <w:numFmt w:val="decimal"/>
      <w:lvlText w:val="%7."/>
      <w:lvlJc w:val="left"/>
      <w:pPr>
        <w:ind w:left="5388" w:hanging="360"/>
      </w:pPr>
    </w:lvl>
    <w:lvl w:ilvl="7" w:tplc="81FAEF0A">
      <w:start w:val="1"/>
      <w:numFmt w:val="lowerLetter"/>
      <w:lvlText w:val="%8."/>
      <w:lvlJc w:val="left"/>
      <w:pPr>
        <w:ind w:left="6108" w:hanging="360"/>
      </w:pPr>
    </w:lvl>
    <w:lvl w:ilvl="8" w:tplc="EC947122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11E37D6"/>
    <w:multiLevelType w:val="hybridMultilevel"/>
    <w:tmpl w:val="F53813F6"/>
    <w:lvl w:ilvl="0" w:tplc="B744299A">
      <w:start w:val="1"/>
      <w:numFmt w:val="decimal"/>
      <w:lvlText w:val="%1)"/>
      <w:lvlJc w:val="left"/>
      <w:pPr>
        <w:ind w:left="900" w:hanging="360"/>
      </w:pPr>
    </w:lvl>
    <w:lvl w:ilvl="1" w:tplc="54327232">
      <w:start w:val="1"/>
      <w:numFmt w:val="lowerLetter"/>
      <w:lvlText w:val="%2."/>
      <w:lvlJc w:val="left"/>
      <w:pPr>
        <w:ind w:left="1620" w:hanging="360"/>
      </w:pPr>
    </w:lvl>
    <w:lvl w:ilvl="2" w:tplc="7A78C960">
      <w:start w:val="1"/>
      <w:numFmt w:val="lowerRoman"/>
      <w:lvlText w:val="%3."/>
      <w:lvlJc w:val="right"/>
      <w:pPr>
        <w:ind w:left="2340" w:hanging="180"/>
      </w:pPr>
    </w:lvl>
    <w:lvl w:ilvl="3" w:tplc="189CA162">
      <w:start w:val="1"/>
      <w:numFmt w:val="decimal"/>
      <w:lvlText w:val="%4."/>
      <w:lvlJc w:val="left"/>
      <w:pPr>
        <w:ind w:left="3060" w:hanging="360"/>
      </w:pPr>
    </w:lvl>
    <w:lvl w:ilvl="4" w:tplc="C6E48D08">
      <w:start w:val="1"/>
      <w:numFmt w:val="lowerLetter"/>
      <w:lvlText w:val="%5."/>
      <w:lvlJc w:val="left"/>
      <w:pPr>
        <w:ind w:left="3780" w:hanging="360"/>
      </w:pPr>
    </w:lvl>
    <w:lvl w:ilvl="5" w:tplc="05E2FC8A">
      <w:start w:val="1"/>
      <w:numFmt w:val="lowerRoman"/>
      <w:lvlText w:val="%6."/>
      <w:lvlJc w:val="right"/>
      <w:pPr>
        <w:ind w:left="4500" w:hanging="180"/>
      </w:pPr>
    </w:lvl>
    <w:lvl w:ilvl="6" w:tplc="06E2594A">
      <w:start w:val="1"/>
      <w:numFmt w:val="decimal"/>
      <w:lvlText w:val="%7."/>
      <w:lvlJc w:val="left"/>
      <w:pPr>
        <w:ind w:left="5220" w:hanging="360"/>
      </w:pPr>
    </w:lvl>
    <w:lvl w:ilvl="7" w:tplc="CD607748">
      <w:start w:val="1"/>
      <w:numFmt w:val="lowerLetter"/>
      <w:lvlText w:val="%8."/>
      <w:lvlJc w:val="left"/>
      <w:pPr>
        <w:ind w:left="5940" w:hanging="360"/>
      </w:pPr>
    </w:lvl>
    <w:lvl w:ilvl="8" w:tplc="772A0BAE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8020F63"/>
    <w:multiLevelType w:val="hybridMultilevel"/>
    <w:tmpl w:val="3D4CD548"/>
    <w:lvl w:ilvl="0" w:tplc="30CA012A">
      <w:start w:val="1"/>
      <w:numFmt w:val="decimal"/>
      <w:lvlText w:val="%1)"/>
      <w:lvlJc w:val="left"/>
      <w:pPr>
        <w:ind w:left="1069" w:hanging="360"/>
      </w:pPr>
    </w:lvl>
    <w:lvl w:ilvl="1" w:tplc="0A34EEE6">
      <w:start w:val="1"/>
      <w:numFmt w:val="lowerLetter"/>
      <w:lvlText w:val="%2."/>
      <w:lvlJc w:val="left"/>
      <w:pPr>
        <w:ind w:left="1789" w:hanging="360"/>
      </w:pPr>
    </w:lvl>
    <w:lvl w:ilvl="2" w:tplc="83200B00">
      <w:start w:val="1"/>
      <w:numFmt w:val="lowerRoman"/>
      <w:lvlText w:val="%3."/>
      <w:lvlJc w:val="right"/>
      <w:pPr>
        <w:ind w:left="2509" w:hanging="180"/>
      </w:pPr>
    </w:lvl>
    <w:lvl w:ilvl="3" w:tplc="792CF8A2">
      <w:start w:val="1"/>
      <w:numFmt w:val="decimal"/>
      <w:lvlText w:val="%4."/>
      <w:lvlJc w:val="left"/>
      <w:pPr>
        <w:ind w:left="3229" w:hanging="360"/>
      </w:pPr>
    </w:lvl>
    <w:lvl w:ilvl="4" w:tplc="EFF0543A">
      <w:start w:val="1"/>
      <w:numFmt w:val="lowerLetter"/>
      <w:lvlText w:val="%5."/>
      <w:lvlJc w:val="left"/>
      <w:pPr>
        <w:ind w:left="3949" w:hanging="360"/>
      </w:pPr>
    </w:lvl>
    <w:lvl w:ilvl="5" w:tplc="B0E24D2E">
      <w:start w:val="1"/>
      <w:numFmt w:val="lowerRoman"/>
      <w:lvlText w:val="%6."/>
      <w:lvlJc w:val="right"/>
      <w:pPr>
        <w:ind w:left="4669" w:hanging="180"/>
      </w:pPr>
    </w:lvl>
    <w:lvl w:ilvl="6" w:tplc="33A6C3B6">
      <w:start w:val="1"/>
      <w:numFmt w:val="decimal"/>
      <w:lvlText w:val="%7."/>
      <w:lvlJc w:val="left"/>
      <w:pPr>
        <w:ind w:left="5389" w:hanging="360"/>
      </w:pPr>
    </w:lvl>
    <w:lvl w:ilvl="7" w:tplc="CBAC196C">
      <w:start w:val="1"/>
      <w:numFmt w:val="lowerLetter"/>
      <w:lvlText w:val="%8."/>
      <w:lvlJc w:val="left"/>
      <w:pPr>
        <w:ind w:left="6109" w:hanging="360"/>
      </w:pPr>
    </w:lvl>
    <w:lvl w:ilvl="8" w:tplc="827A0EB8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1B1E15"/>
    <w:multiLevelType w:val="hybridMultilevel"/>
    <w:tmpl w:val="F6C69F2C"/>
    <w:lvl w:ilvl="0" w:tplc="DEA62D58">
      <w:start w:val="1"/>
      <w:numFmt w:val="decimal"/>
      <w:lvlText w:val="%1)"/>
      <w:lvlJc w:val="left"/>
      <w:pPr>
        <w:ind w:left="1068" w:hanging="360"/>
      </w:pPr>
    </w:lvl>
    <w:lvl w:ilvl="1" w:tplc="D0F6F7A0">
      <w:start w:val="1"/>
      <w:numFmt w:val="lowerLetter"/>
      <w:lvlText w:val="%2."/>
      <w:lvlJc w:val="left"/>
      <w:pPr>
        <w:ind w:left="1788" w:hanging="360"/>
      </w:pPr>
    </w:lvl>
    <w:lvl w:ilvl="2" w:tplc="468CD96A">
      <w:start w:val="1"/>
      <w:numFmt w:val="lowerRoman"/>
      <w:lvlText w:val="%3."/>
      <w:lvlJc w:val="right"/>
      <w:pPr>
        <w:ind w:left="2508" w:hanging="180"/>
      </w:pPr>
    </w:lvl>
    <w:lvl w:ilvl="3" w:tplc="31CE0310">
      <w:start w:val="1"/>
      <w:numFmt w:val="decimal"/>
      <w:lvlText w:val="%4."/>
      <w:lvlJc w:val="left"/>
      <w:pPr>
        <w:ind w:left="3228" w:hanging="360"/>
      </w:pPr>
    </w:lvl>
    <w:lvl w:ilvl="4" w:tplc="DB8897F6">
      <w:start w:val="1"/>
      <w:numFmt w:val="lowerLetter"/>
      <w:lvlText w:val="%5."/>
      <w:lvlJc w:val="left"/>
      <w:pPr>
        <w:ind w:left="3948" w:hanging="360"/>
      </w:pPr>
    </w:lvl>
    <w:lvl w:ilvl="5" w:tplc="4D4A6276">
      <w:start w:val="1"/>
      <w:numFmt w:val="lowerRoman"/>
      <w:lvlText w:val="%6."/>
      <w:lvlJc w:val="right"/>
      <w:pPr>
        <w:ind w:left="4668" w:hanging="180"/>
      </w:pPr>
    </w:lvl>
    <w:lvl w:ilvl="6" w:tplc="AA7840E6">
      <w:start w:val="1"/>
      <w:numFmt w:val="decimal"/>
      <w:lvlText w:val="%7."/>
      <w:lvlJc w:val="left"/>
      <w:pPr>
        <w:ind w:left="5388" w:hanging="360"/>
      </w:pPr>
    </w:lvl>
    <w:lvl w:ilvl="7" w:tplc="03760C34">
      <w:start w:val="1"/>
      <w:numFmt w:val="lowerLetter"/>
      <w:lvlText w:val="%8."/>
      <w:lvlJc w:val="left"/>
      <w:pPr>
        <w:ind w:left="6108" w:hanging="360"/>
      </w:pPr>
    </w:lvl>
    <w:lvl w:ilvl="8" w:tplc="82F0C866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14973B4"/>
    <w:multiLevelType w:val="hybridMultilevel"/>
    <w:tmpl w:val="316C6F88"/>
    <w:lvl w:ilvl="0" w:tplc="7A220718">
      <w:start w:val="1"/>
      <w:numFmt w:val="decimal"/>
      <w:lvlText w:val="%1)"/>
      <w:lvlJc w:val="left"/>
      <w:pPr>
        <w:ind w:left="1068" w:hanging="360"/>
      </w:pPr>
    </w:lvl>
    <w:lvl w:ilvl="1" w:tplc="903CBE60">
      <w:start w:val="1"/>
      <w:numFmt w:val="lowerLetter"/>
      <w:lvlText w:val="%2."/>
      <w:lvlJc w:val="left"/>
      <w:pPr>
        <w:ind w:left="1788" w:hanging="360"/>
      </w:pPr>
    </w:lvl>
    <w:lvl w:ilvl="2" w:tplc="E154ECFA">
      <w:start w:val="1"/>
      <w:numFmt w:val="lowerRoman"/>
      <w:lvlText w:val="%3."/>
      <w:lvlJc w:val="right"/>
      <w:pPr>
        <w:ind w:left="2508" w:hanging="180"/>
      </w:pPr>
    </w:lvl>
    <w:lvl w:ilvl="3" w:tplc="D25C98C0">
      <w:start w:val="1"/>
      <w:numFmt w:val="decimal"/>
      <w:lvlText w:val="%4."/>
      <w:lvlJc w:val="left"/>
      <w:pPr>
        <w:ind w:left="3228" w:hanging="360"/>
      </w:pPr>
    </w:lvl>
    <w:lvl w:ilvl="4" w:tplc="976EDDF0">
      <w:start w:val="1"/>
      <w:numFmt w:val="lowerLetter"/>
      <w:lvlText w:val="%5."/>
      <w:lvlJc w:val="left"/>
      <w:pPr>
        <w:ind w:left="3948" w:hanging="360"/>
      </w:pPr>
    </w:lvl>
    <w:lvl w:ilvl="5" w:tplc="B9F6AF08">
      <w:start w:val="1"/>
      <w:numFmt w:val="lowerRoman"/>
      <w:lvlText w:val="%6."/>
      <w:lvlJc w:val="right"/>
      <w:pPr>
        <w:ind w:left="4668" w:hanging="180"/>
      </w:pPr>
    </w:lvl>
    <w:lvl w:ilvl="6" w:tplc="511AA204">
      <w:start w:val="1"/>
      <w:numFmt w:val="decimal"/>
      <w:lvlText w:val="%7."/>
      <w:lvlJc w:val="left"/>
      <w:pPr>
        <w:ind w:left="5388" w:hanging="360"/>
      </w:pPr>
    </w:lvl>
    <w:lvl w:ilvl="7" w:tplc="262234AC">
      <w:start w:val="1"/>
      <w:numFmt w:val="lowerLetter"/>
      <w:lvlText w:val="%8."/>
      <w:lvlJc w:val="left"/>
      <w:pPr>
        <w:ind w:left="6108" w:hanging="360"/>
      </w:pPr>
    </w:lvl>
    <w:lvl w:ilvl="8" w:tplc="F196BBC6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68E30EF"/>
    <w:multiLevelType w:val="hybridMultilevel"/>
    <w:tmpl w:val="ACF6C6BA"/>
    <w:lvl w:ilvl="0" w:tplc="2932A7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3427B72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DBC904C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9542AA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A09E7698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3A066764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89C8AC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37A14F4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ABEF03C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68FC6328"/>
    <w:multiLevelType w:val="hybridMultilevel"/>
    <w:tmpl w:val="F4E0F9C8"/>
    <w:lvl w:ilvl="0" w:tplc="D4D0B2A8">
      <w:start w:val="1"/>
      <w:numFmt w:val="decimal"/>
      <w:lvlText w:val="%1)"/>
      <w:lvlJc w:val="left"/>
      <w:pPr>
        <w:ind w:left="1353" w:hanging="360"/>
      </w:pPr>
    </w:lvl>
    <w:lvl w:ilvl="1" w:tplc="5DC01A6C">
      <w:start w:val="1"/>
      <w:numFmt w:val="lowerLetter"/>
      <w:lvlText w:val="%2."/>
      <w:lvlJc w:val="left"/>
      <w:pPr>
        <w:ind w:left="2073" w:hanging="360"/>
      </w:pPr>
    </w:lvl>
    <w:lvl w:ilvl="2" w:tplc="12324E88">
      <w:start w:val="1"/>
      <w:numFmt w:val="lowerRoman"/>
      <w:lvlText w:val="%3."/>
      <w:lvlJc w:val="right"/>
      <w:pPr>
        <w:ind w:left="2793" w:hanging="180"/>
      </w:pPr>
    </w:lvl>
    <w:lvl w:ilvl="3" w:tplc="382A1F42">
      <w:start w:val="1"/>
      <w:numFmt w:val="decimal"/>
      <w:lvlText w:val="%4."/>
      <w:lvlJc w:val="left"/>
      <w:pPr>
        <w:ind w:left="3513" w:hanging="360"/>
      </w:pPr>
    </w:lvl>
    <w:lvl w:ilvl="4" w:tplc="87962906">
      <w:start w:val="1"/>
      <w:numFmt w:val="lowerLetter"/>
      <w:lvlText w:val="%5."/>
      <w:lvlJc w:val="left"/>
      <w:pPr>
        <w:ind w:left="4233" w:hanging="360"/>
      </w:pPr>
    </w:lvl>
    <w:lvl w:ilvl="5" w:tplc="4538FD62">
      <w:start w:val="1"/>
      <w:numFmt w:val="lowerRoman"/>
      <w:lvlText w:val="%6."/>
      <w:lvlJc w:val="right"/>
      <w:pPr>
        <w:ind w:left="4953" w:hanging="180"/>
      </w:pPr>
    </w:lvl>
    <w:lvl w:ilvl="6" w:tplc="261C4260">
      <w:start w:val="1"/>
      <w:numFmt w:val="decimal"/>
      <w:lvlText w:val="%7."/>
      <w:lvlJc w:val="left"/>
      <w:pPr>
        <w:ind w:left="5673" w:hanging="360"/>
      </w:pPr>
    </w:lvl>
    <w:lvl w:ilvl="7" w:tplc="A874F1C8">
      <w:start w:val="1"/>
      <w:numFmt w:val="lowerLetter"/>
      <w:lvlText w:val="%8."/>
      <w:lvlJc w:val="left"/>
      <w:pPr>
        <w:ind w:left="6393" w:hanging="360"/>
      </w:pPr>
    </w:lvl>
    <w:lvl w:ilvl="8" w:tplc="13669A2E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6BAB499A"/>
    <w:multiLevelType w:val="hybridMultilevel"/>
    <w:tmpl w:val="787EE05A"/>
    <w:lvl w:ilvl="0" w:tplc="043003FE">
      <w:start w:val="1"/>
      <w:numFmt w:val="decimal"/>
      <w:lvlText w:val="%1)"/>
      <w:lvlJc w:val="left"/>
      <w:pPr>
        <w:ind w:left="1068" w:hanging="360"/>
      </w:pPr>
    </w:lvl>
    <w:lvl w:ilvl="1" w:tplc="A8543270">
      <w:start w:val="1"/>
      <w:numFmt w:val="lowerLetter"/>
      <w:lvlText w:val="%2."/>
      <w:lvlJc w:val="left"/>
      <w:pPr>
        <w:ind w:left="1788" w:hanging="360"/>
      </w:pPr>
    </w:lvl>
    <w:lvl w:ilvl="2" w:tplc="5088EF54">
      <w:start w:val="1"/>
      <w:numFmt w:val="lowerRoman"/>
      <w:lvlText w:val="%3."/>
      <w:lvlJc w:val="right"/>
      <w:pPr>
        <w:ind w:left="2508" w:hanging="180"/>
      </w:pPr>
    </w:lvl>
    <w:lvl w:ilvl="3" w:tplc="1B0E28A0">
      <w:start w:val="1"/>
      <w:numFmt w:val="decimal"/>
      <w:lvlText w:val="%4."/>
      <w:lvlJc w:val="left"/>
      <w:pPr>
        <w:ind w:left="3228" w:hanging="360"/>
      </w:pPr>
    </w:lvl>
    <w:lvl w:ilvl="4" w:tplc="10A03582">
      <w:start w:val="1"/>
      <w:numFmt w:val="lowerLetter"/>
      <w:lvlText w:val="%5."/>
      <w:lvlJc w:val="left"/>
      <w:pPr>
        <w:ind w:left="3948" w:hanging="360"/>
      </w:pPr>
    </w:lvl>
    <w:lvl w:ilvl="5" w:tplc="1130B1BA">
      <w:start w:val="1"/>
      <w:numFmt w:val="lowerRoman"/>
      <w:lvlText w:val="%6."/>
      <w:lvlJc w:val="right"/>
      <w:pPr>
        <w:ind w:left="4668" w:hanging="180"/>
      </w:pPr>
    </w:lvl>
    <w:lvl w:ilvl="6" w:tplc="E13AECD8">
      <w:start w:val="1"/>
      <w:numFmt w:val="decimal"/>
      <w:lvlText w:val="%7."/>
      <w:lvlJc w:val="left"/>
      <w:pPr>
        <w:ind w:left="5388" w:hanging="360"/>
      </w:pPr>
    </w:lvl>
    <w:lvl w:ilvl="7" w:tplc="D35ADD2E">
      <w:start w:val="1"/>
      <w:numFmt w:val="lowerLetter"/>
      <w:lvlText w:val="%8."/>
      <w:lvlJc w:val="left"/>
      <w:pPr>
        <w:ind w:left="6108" w:hanging="360"/>
      </w:pPr>
    </w:lvl>
    <w:lvl w:ilvl="8" w:tplc="C36487F8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C985245"/>
    <w:multiLevelType w:val="hybridMultilevel"/>
    <w:tmpl w:val="66B0C676"/>
    <w:lvl w:ilvl="0" w:tplc="EC74C090">
      <w:start w:val="1"/>
      <w:numFmt w:val="decimal"/>
      <w:lvlText w:val="%1."/>
      <w:lvlJc w:val="left"/>
      <w:pPr>
        <w:ind w:left="1065" w:hanging="360"/>
      </w:pPr>
    </w:lvl>
    <w:lvl w:ilvl="1" w:tplc="D0B68778">
      <w:start w:val="1"/>
      <w:numFmt w:val="lowerLetter"/>
      <w:lvlText w:val="%2."/>
      <w:lvlJc w:val="left"/>
      <w:pPr>
        <w:ind w:left="1785" w:hanging="360"/>
      </w:pPr>
    </w:lvl>
    <w:lvl w:ilvl="2" w:tplc="A30E0378">
      <w:start w:val="1"/>
      <w:numFmt w:val="lowerRoman"/>
      <w:lvlText w:val="%3."/>
      <w:lvlJc w:val="right"/>
      <w:pPr>
        <w:ind w:left="2505" w:hanging="180"/>
      </w:pPr>
    </w:lvl>
    <w:lvl w:ilvl="3" w:tplc="73307908">
      <w:start w:val="1"/>
      <w:numFmt w:val="decimal"/>
      <w:lvlText w:val="%4."/>
      <w:lvlJc w:val="left"/>
      <w:pPr>
        <w:ind w:left="3225" w:hanging="360"/>
      </w:pPr>
    </w:lvl>
    <w:lvl w:ilvl="4" w:tplc="976EE6DC">
      <w:start w:val="1"/>
      <w:numFmt w:val="lowerLetter"/>
      <w:lvlText w:val="%5."/>
      <w:lvlJc w:val="left"/>
      <w:pPr>
        <w:ind w:left="3945" w:hanging="360"/>
      </w:pPr>
    </w:lvl>
    <w:lvl w:ilvl="5" w:tplc="27985690">
      <w:start w:val="1"/>
      <w:numFmt w:val="lowerRoman"/>
      <w:lvlText w:val="%6."/>
      <w:lvlJc w:val="right"/>
      <w:pPr>
        <w:ind w:left="4665" w:hanging="180"/>
      </w:pPr>
    </w:lvl>
    <w:lvl w:ilvl="6" w:tplc="52B8F4C0">
      <w:start w:val="1"/>
      <w:numFmt w:val="decimal"/>
      <w:lvlText w:val="%7."/>
      <w:lvlJc w:val="left"/>
      <w:pPr>
        <w:ind w:left="5385" w:hanging="360"/>
      </w:pPr>
    </w:lvl>
    <w:lvl w:ilvl="7" w:tplc="1A4E750A">
      <w:start w:val="1"/>
      <w:numFmt w:val="lowerLetter"/>
      <w:lvlText w:val="%8."/>
      <w:lvlJc w:val="left"/>
      <w:pPr>
        <w:ind w:left="6105" w:hanging="360"/>
      </w:pPr>
    </w:lvl>
    <w:lvl w:ilvl="8" w:tplc="644AD826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DAA6EDE"/>
    <w:multiLevelType w:val="hybridMultilevel"/>
    <w:tmpl w:val="0512BF12"/>
    <w:lvl w:ilvl="0" w:tplc="7A9E90A2">
      <w:start w:val="1"/>
      <w:numFmt w:val="decimal"/>
      <w:lvlText w:val="%1)"/>
      <w:lvlJc w:val="left"/>
      <w:pPr>
        <w:ind w:left="1068" w:hanging="360"/>
      </w:pPr>
    </w:lvl>
    <w:lvl w:ilvl="1" w:tplc="278ECC4E">
      <w:start w:val="1"/>
      <w:numFmt w:val="lowerLetter"/>
      <w:lvlText w:val="%2."/>
      <w:lvlJc w:val="left"/>
      <w:pPr>
        <w:ind w:left="1788" w:hanging="360"/>
      </w:pPr>
    </w:lvl>
    <w:lvl w:ilvl="2" w:tplc="5E0697CE">
      <w:start w:val="1"/>
      <w:numFmt w:val="lowerRoman"/>
      <w:lvlText w:val="%3."/>
      <w:lvlJc w:val="right"/>
      <w:pPr>
        <w:ind w:left="2508" w:hanging="180"/>
      </w:pPr>
    </w:lvl>
    <w:lvl w:ilvl="3" w:tplc="572EFE46">
      <w:start w:val="1"/>
      <w:numFmt w:val="decimal"/>
      <w:lvlText w:val="%4."/>
      <w:lvlJc w:val="left"/>
      <w:pPr>
        <w:ind w:left="3228" w:hanging="360"/>
      </w:pPr>
    </w:lvl>
    <w:lvl w:ilvl="4" w:tplc="55F29890">
      <w:start w:val="1"/>
      <w:numFmt w:val="lowerLetter"/>
      <w:lvlText w:val="%5."/>
      <w:lvlJc w:val="left"/>
      <w:pPr>
        <w:ind w:left="3948" w:hanging="360"/>
      </w:pPr>
    </w:lvl>
    <w:lvl w:ilvl="5" w:tplc="701C787A">
      <w:start w:val="1"/>
      <w:numFmt w:val="lowerRoman"/>
      <w:lvlText w:val="%6."/>
      <w:lvlJc w:val="right"/>
      <w:pPr>
        <w:ind w:left="4668" w:hanging="180"/>
      </w:pPr>
    </w:lvl>
    <w:lvl w:ilvl="6" w:tplc="596E2984">
      <w:start w:val="1"/>
      <w:numFmt w:val="decimal"/>
      <w:lvlText w:val="%7."/>
      <w:lvlJc w:val="left"/>
      <w:pPr>
        <w:ind w:left="5388" w:hanging="360"/>
      </w:pPr>
    </w:lvl>
    <w:lvl w:ilvl="7" w:tplc="24565414">
      <w:start w:val="1"/>
      <w:numFmt w:val="lowerLetter"/>
      <w:lvlText w:val="%8."/>
      <w:lvlJc w:val="left"/>
      <w:pPr>
        <w:ind w:left="6108" w:hanging="360"/>
      </w:pPr>
    </w:lvl>
    <w:lvl w:ilvl="8" w:tplc="023866CC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ED35965"/>
    <w:multiLevelType w:val="hybridMultilevel"/>
    <w:tmpl w:val="7220AAFE"/>
    <w:lvl w:ilvl="0" w:tplc="0C6AB7DC">
      <w:start w:val="1"/>
      <w:numFmt w:val="decimal"/>
      <w:lvlText w:val="%1)"/>
      <w:lvlJc w:val="left"/>
      <w:pPr>
        <w:ind w:left="1069" w:hanging="360"/>
      </w:pPr>
      <w:rPr>
        <w:i w:val="0"/>
      </w:rPr>
    </w:lvl>
    <w:lvl w:ilvl="1" w:tplc="28F20FD2">
      <w:start w:val="1"/>
      <w:numFmt w:val="lowerLetter"/>
      <w:lvlText w:val="%2."/>
      <w:lvlJc w:val="left"/>
      <w:pPr>
        <w:ind w:left="1789" w:hanging="360"/>
      </w:pPr>
    </w:lvl>
    <w:lvl w:ilvl="2" w:tplc="715AEE3A">
      <w:start w:val="1"/>
      <w:numFmt w:val="lowerRoman"/>
      <w:lvlText w:val="%3."/>
      <w:lvlJc w:val="right"/>
      <w:pPr>
        <w:ind w:left="2509" w:hanging="180"/>
      </w:pPr>
    </w:lvl>
    <w:lvl w:ilvl="3" w:tplc="E3E68D84">
      <w:start w:val="1"/>
      <w:numFmt w:val="decimal"/>
      <w:lvlText w:val="%4."/>
      <w:lvlJc w:val="left"/>
      <w:pPr>
        <w:ind w:left="3229" w:hanging="360"/>
      </w:pPr>
    </w:lvl>
    <w:lvl w:ilvl="4" w:tplc="81169014">
      <w:start w:val="1"/>
      <w:numFmt w:val="lowerLetter"/>
      <w:lvlText w:val="%5."/>
      <w:lvlJc w:val="left"/>
      <w:pPr>
        <w:ind w:left="3949" w:hanging="360"/>
      </w:pPr>
    </w:lvl>
    <w:lvl w:ilvl="5" w:tplc="F6D84E34">
      <w:start w:val="1"/>
      <w:numFmt w:val="lowerRoman"/>
      <w:lvlText w:val="%6."/>
      <w:lvlJc w:val="right"/>
      <w:pPr>
        <w:ind w:left="4669" w:hanging="180"/>
      </w:pPr>
    </w:lvl>
    <w:lvl w:ilvl="6" w:tplc="8E304DDE">
      <w:start w:val="1"/>
      <w:numFmt w:val="decimal"/>
      <w:lvlText w:val="%7."/>
      <w:lvlJc w:val="left"/>
      <w:pPr>
        <w:ind w:left="5389" w:hanging="360"/>
      </w:pPr>
    </w:lvl>
    <w:lvl w:ilvl="7" w:tplc="A586A9CE">
      <w:start w:val="1"/>
      <w:numFmt w:val="lowerLetter"/>
      <w:lvlText w:val="%8."/>
      <w:lvlJc w:val="left"/>
      <w:pPr>
        <w:ind w:left="6109" w:hanging="360"/>
      </w:pPr>
    </w:lvl>
    <w:lvl w:ilvl="8" w:tplc="F280A1BC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2754912"/>
    <w:multiLevelType w:val="hybridMultilevel"/>
    <w:tmpl w:val="1108C004"/>
    <w:lvl w:ilvl="0" w:tplc="C630DC5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6369378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D840B6EC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351A8BD4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AA2244EE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83E9F8E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98A683EC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7200F21A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995CEA1E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 w15:restartNumberingAfterBreak="0">
    <w:nsid w:val="78FC3451"/>
    <w:multiLevelType w:val="hybridMultilevel"/>
    <w:tmpl w:val="0B96BCA8"/>
    <w:lvl w:ilvl="0" w:tplc="9B72021A">
      <w:start w:val="1"/>
      <w:numFmt w:val="decimal"/>
      <w:lvlText w:val="%1)"/>
      <w:lvlJc w:val="left"/>
      <w:pPr>
        <w:ind w:left="900" w:hanging="360"/>
      </w:pPr>
    </w:lvl>
    <w:lvl w:ilvl="1" w:tplc="DFEE292C">
      <w:start w:val="1"/>
      <w:numFmt w:val="lowerLetter"/>
      <w:lvlText w:val="%2."/>
      <w:lvlJc w:val="left"/>
      <w:pPr>
        <w:ind w:left="1620" w:hanging="360"/>
      </w:pPr>
    </w:lvl>
    <w:lvl w:ilvl="2" w:tplc="CBF2BDC8">
      <w:start w:val="1"/>
      <w:numFmt w:val="lowerRoman"/>
      <w:lvlText w:val="%3."/>
      <w:lvlJc w:val="right"/>
      <w:pPr>
        <w:ind w:left="2340" w:hanging="180"/>
      </w:pPr>
    </w:lvl>
    <w:lvl w:ilvl="3" w:tplc="252C6038">
      <w:start w:val="1"/>
      <w:numFmt w:val="decimal"/>
      <w:lvlText w:val="%4."/>
      <w:lvlJc w:val="left"/>
      <w:pPr>
        <w:ind w:left="3060" w:hanging="360"/>
      </w:pPr>
    </w:lvl>
    <w:lvl w:ilvl="4" w:tplc="D8CA605E">
      <w:start w:val="1"/>
      <w:numFmt w:val="lowerLetter"/>
      <w:lvlText w:val="%5."/>
      <w:lvlJc w:val="left"/>
      <w:pPr>
        <w:ind w:left="3780" w:hanging="360"/>
      </w:pPr>
    </w:lvl>
    <w:lvl w:ilvl="5" w:tplc="7C56847A">
      <w:start w:val="1"/>
      <w:numFmt w:val="lowerRoman"/>
      <w:lvlText w:val="%6."/>
      <w:lvlJc w:val="right"/>
      <w:pPr>
        <w:ind w:left="4500" w:hanging="180"/>
      </w:pPr>
    </w:lvl>
    <w:lvl w:ilvl="6" w:tplc="AF640C1C">
      <w:start w:val="1"/>
      <w:numFmt w:val="decimal"/>
      <w:lvlText w:val="%7."/>
      <w:lvlJc w:val="left"/>
      <w:pPr>
        <w:ind w:left="5220" w:hanging="360"/>
      </w:pPr>
    </w:lvl>
    <w:lvl w:ilvl="7" w:tplc="F2B6CED2">
      <w:start w:val="1"/>
      <w:numFmt w:val="lowerLetter"/>
      <w:lvlText w:val="%8."/>
      <w:lvlJc w:val="left"/>
      <w:pPr>
        <w:ind w:left="5940" w:hanging="360"/>
      </w:pPr>
    </w:lvl>
    <w:lvl w:ilvl="8" w:tplc="CCC65E9A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91036F4"/>
    <w:multiLevelType w:val="hybridMultilevel"/>
    <w:tmpl w:val="70E22432"/>
    <w:lvl w:ilvl="0" w:tplc="272AE5DA">
      <w:start w:val="1"/>
      <w:numFmt w:val="decimal"/>
      <w:lvlText w:val="%1)"/>
      <w:lvlJc w:val="left"/>
      <w:pPr>
        <w:ind w:left="1069" w:hanging="360"/>
      </w:pPr>
    </w:lvl>
    <w:lvl w:ilvl="1" w:tplc="65EA3234">
      <w:start w:val="1"/>
      <w:numFmt w:val="lowerLetter"/>
      <w:lvlText w:val="%2."/>
      <w:lvlJc w:val="left"/>
      <w:pPr>
        <w:ind w:left="1789" w:hanging="360"/>
      </w:pPr>
    </w:lvl>
    <w:lvl w:ilvl="2" w:tplc="62DE697E">
      <w:start w:val="1"/>
      <w:numFmt w:val="lowerRoman"/>
      <w:lvlText w:val="%3."/>
      <w:lvlJc w:val="right"/>
      <w:pPr>
        <w:ind w:left="2509" w:hanging="180"/>
      </w:pPr>
    </w:lvl>
    <w:lvl w:ilvl="3" w:tplc="9DC2C96A">
      <w:start w:val="1"/>
      <w:numFmt w:val="decimal"/>
      <w:lvlText w:val="%4."/>
      <w:lvlJc w:val="left"/>
      <w:pPr>
        <w:ind w:left="3229" w:hanging="360"/>
      </w:pPr>
    </w:lvl>
    <w:lvl w:ilvl="4" w:tplc="8EB2B45A">
      <w:start w:val="1"/>
      <w:numFmt w:val="lowerLetter"/>
      <w:lvlText w:val="%5."/>
      <w:lvlJc w:val="left"/>
      <w:pPr>
        <w:ind w:left="3949" w:hanging="360"/>
      </w:pPr>
    </w:lvl>
    <w:lvl w:ilvl="5" w:tplc="592C45DE">
      <w:start w:val="1"/>
      <w:numFmt w:val="lowerRoman"/>
      <w:lvlText w:val="%6."/>
      <w:lvlJc w:val="right"/>
      <w:pPr>
        <w:ind w:left="4669" w:hanging="180"/>
      </w:pPr>
    </w:lvl>
    <w:lvl w:ilvl="6" w:tplc="D0BA0032">
      <w:start w:val="1"/>
      <w:numFmt w:val="decimal"/>
      <w:lvlText w:val="%7."/>
      <w:lvlJc w:val="left"/>
      <w:pPr>
        <w:ind w:left="5389" w:hanging="360"/>
      </w:pPr>
    </w:lvl>
    <w:lvl w:ilvl="7" w:tplc="E544036C">
      <w:start w:val="1"/>
      <w:numFmt w:val="lowerLetter"/>
      <w:lvlText w:val="%8."/>
      <w:lvlJc w:val="left"/>
      <w:pPr>
        <w:ind w:left="6109" w:hanging="360"/>
      </w:pPr>
    </w:lvl>
    <w:lvl w:ilvl="8" w:tplc="990CF25E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D2C476F"/>
    <w:multiLevelType w:val="hybridMultilevel"/>
    <w:tmpl w:val="5B1A73B2"/>
    <w:lvl w:ilvl="0" w:tplc="235CDB2E">
      <w:start w:val="1"/>
      <w:numFmt w:val="decimal"/>
      <w:lvlText w:val="%1."/>
      <w:lvlJc w:val="left"/>
      <w:pPr>
        <w:ind w:left="1069" w:hanging="360"/>
      </w:pPr>
    </w:lvl>
    <w:lvl w:ilvl="1" w:tplc="118EDD3E">
      <w:start w:val="1"/>
      <w:numFmt w:val="lowerLetter"/>
      <w:lvlText w:val="%2."/>
      <w:lvlJc w:val="left"/>
      <w:pPr>
        <w:ind w:left="1789" w:hanging="360"/>
      </w:pPr>
    </w:lvl>
    <w:lvl w:ilvl="2" w:tplc="31DC3C68">
      <w:start w:val="1"/>
      <w:numFmt w:val="lowerRoman"/>
      <w:lvlText w:val="%3."/>
      <w:lvlJc w:val="right"/>
      <w:pPr>
        <w:ind w:left="2509" w:hanging="180"/>
      </w:pPr>
    </w:lvl>
    <w:lvl w:ilvl="3" w:tplc="E7843336">
      <w:start w:val="1"/>
      <w:numFmt w:val="decimal"/>
      <w:lvlText w:val="%4."/>
      <w:lvlJc w:val="left"/>
      <w:pPr>
        <w:ind w:left="3229" w:hanging="360"/>
      </w:pPr>
    </w:lvl>
    <w:lvl w:ilvl="4" w:tplc="FB06B324">
      <w:start w:val="1"/>
      <w:numFmt w:val="lowerLetter"/>
      <w:lvlText w:val="%5."/>
      <w:lvlJc w:val="left"/>
      <w:pPr>
        <w:ind w:left="3949" w:hanging="360"/>
      </w:pPr>
    </w:lvl>
    <w:lvl w:ilvl="5" w:tplc="ECB20C74">
      <w:start w:val="1"/>
      <w:numFmt w:val="lowerRoman"/>
      <w:lvlText w:val="%6."/>
      <w:lvlJc w:val="right"/>
      <w:pPr>
        <w:ind w:left="4669" w:hanging="180"/>
      </w:pPr>
    </w:lvl>
    <w:lvl w:ilvl="6" w:tplc="226E1D56">
      <w:start w:val="1"/>
      <w:numFmt w:val="decimal"/>
      <w:lvlText w:val="%7."/>
      <w:lvlJc w:val="left"/>
      <w:pPr>
        <w:ind w:left="5389" w:hanging="360"/>
      </w:pPr>
    </w:lvl>
    <w:lvl w:ilvl="7" w:tplc="D36EC8E8">
      <w:start w:val="1"/>
      <w:numFmt w:val="lowerLetter"/>
      <w:lvlText w:val="%8."/>
      <w:lvlJc w:val="left"/>
      <w:pPr>
        <w:ind w:left="6109" w:hanging="360"/>
      </w:pPr>
    </w:lvl>
    <w:lvl w:ilvl="8" w:tplc="E8D26DA0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DCA7A61"/>
    <w:multiLevelType w:val="hybridMultilevel"/>
    <w:tmpl w:val="CA280F34"/>
    <w:lvl w:ilvl="0" w:tplc="E2C8B464">
      <w:start w:val="1"/>
      <w:numFmt w:val="decimal"/>
      <w:lvlText w:val="%1."/>
      <w:lvlJc w:val="left"/>
      <w:pPr>
        <w:ind w:left="1647" w:hanging="360"/>
      </w:pPr>
    </w:lvl>
    <w:lvl w:ilvl="1" w:tplc="0E008672">
      <w:start w:val="1"/>
      <w:numFmt w:val="lowerLetter"/>
      <w:lvlText w:val="%2."/>
      <w:lvlJc w:val="left"/>
      <w:pPr>
        <w:ind w:left="2367" w:hanging="360"/>
      </w:pPr>
    </w:lvl>
    <w:lvl w:ilvl="2" w:tplc="41C80F34">
      <w:start w:val="1"/>
      <w:numFmt w:val="lowerRoman"/>
      <w:lvlText w:val="%3."/>
      <w:lvlJc w:val="right"/>
      <w:pPr>
        <w:ind w:left="3087" w:hanging="180"/>
      </w:pPr>
    </w:lvl>
    <w:lvl w:ilvl="3" w:tplc="91D4E56A">
      <w:start w:val="1"/>
      <w:numFmt w:val="decimal"/>
      <w:lvlText w:val="%4."/>
      <w:lvlJc w:val="left"/>
      <w:pPr>
        <w:ind w:left="3807" w:hanging="360"/>
      </w:pPr>
    </w:lvl>
    <w:lvl w:ilvl="4" w:tplc="A26CB898">
      <w:start w:val="1"/>
      <w:numFmt w:val="lowerLetter"/>
      <w:lvlText w:val="%5."/>
      <w:lvlJc w:val="left"/>
      <w:pPr>
        <w:ind w:left="4527" w:hanging="360"/>
      </w:pPr>
    </w:lvl>
    <w:lvl w:ilvl="5" w:tplc="239EBB58">
      <w:start w:val="1"/>
      <w:numFmt w:val="lowerRoman"/>
      <w:lvlText w:val="%6."/>
      <w:lvlJc w:val="right"/>
      <w:pPr>
        <w:ind w:left="5247" w:hanging="180"/>
      </w:pPr>
    </w:lvl>
    <w:lvl w:ilvl="6" w:tplc="BAA24804">
      <w:start w:val="1"/>
      <w:numFmt w:val="decimal"/>
      <w:lvlText w:val="%7."/>
      <w:lvlJc w:val="left"/>
      <w:pPr>
        <w:ind w:left="5967" w:hanging="360"/>
      </w:pPr>
    </w:lvl>
    <w:lvl w:ilvl="7" w:tplc="1F1242F8">
      <w:start w:val="1"/>
      <w:numFmt w:val="lowerLetter"/>
      <w:lvlText w:val="%8."/>
      <w:lvlJc w:val="left"/>
      <w:pPr>
        <w:ind w:left="6687" w:hanging="360"/>
      </w:pPr>
    </w:lvl>
    <w:lvl w:ilvl="8" w:tplc="9D9AB4D0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1"/>
  </w:num>
  <w:num w:numId="2">
    <w:abstractNumId w:val="25"/>
  </w:num>
  <w:num w:numId="3">
    <w:abstractNumId w:val="6"/>
  </w:num>
  <w:num w:numId="4">
    <w:abstractNumId w:val="4"/>
  </w:num>
  <w:num w:numId="5">
    <w:abstractNumId w:val="1"/>
  </w:num>
  <w:num w:numId="6">
    <w:abstractNumId w:val="14"/>
  </w:num>
  <w:num w:numId="7">
    <w:abstractNumId w:val="12"/>
  </w:num>
  <w:num w:numId="8">
    <w:abstractNumId w:val="29"/>
  </w:num>
  <w:num w:numId="9">
    <w:abstractNumId w:val="17"/>
  </w:num>
  <w:num w:numId="10">
    <w:abstractNumId w:val="19"/>
  </w:num>
  <w:num w:numId="11">
    <w:abstractNumId w:val="13"/>
  </w:num>
  <w:num w:numId="12">
    <w:abstractNumId w:val="20"/>
  </w:num>
  <w:num w:numId="13">
    <w:abstractNumId w:val="18"/>
  </w:num>
  <w:num w:numId="14">
    <w:abstractNumId w:val="28"/>
  </w:num>
  <w:num w:numId="15">
    <w:abstractNumId w:val="26"/>
  </w:num>
  <w:num w:numId="16">
    <w:abstractNumId w:val="3"/>
  </w:num>
  <w:num w:numId="17">
    <w:abstractNumId w:val="11"/>
  </w:num>
  <w:num w:numId="18">
    <w:abstractNumId w:val="21"/>
  </w:num>
  <w:num w:numId="19">
    <w:abstractNumId w:val="32"/>
  </w:num>
  <w:num w:numId="20">
    <w:abstractNumId w:val="2"/>
  </w:num>
  <w:num w:numId="21">
    <w:abstractNumId w:val="16"/>
  </w:num>
  <w:num w:numId="22">
    <w:abstractNumId w:val="23"/>
  </w:num>
  <w:num w:numId="23">
    <w:abstractNumId w:val="27"/>
  </w:num>
  <w:num w:numId="24">
    <w:abstractNumId w:val="30"/>
  </w:num>
  <w:num w:numId="25">
    <w:abstractNumId w:val="0"/>
  </w:num>
  <w:num w:numId="26">
    <w:abstractNumId w:val="24"/>
  </w:num>
  <w:num w:numId="27">
    <w:abstractNumId w:val="5"/>
  </w:num>
  <w:num w:numId="28">
    <w:abstractNumId w:val="9"/>
  </w:num>
  <w:num w:numId="29">
    <w:abstractNumId w:val="7"/>
  </w:num>
  <w:num w:numId="30">
    <w:abstractNumId w:val="22"/>
  </w:num>
  <w:num w:numId="31">
    <w:abstractNumId w:val="15"/>
  </w:num>
  <w:num w:numId="32">
    <w:abstractNumId w:val="8"/>
  </w:num>
  <w:num w:numId="33">
    <w:abstractNumId w:val="33"/>
  </w:num>
  <w:num w:numId="34">
    <w:abstractNumId w:val="34"/>
  </w:num>
  <w:num w:numId="35">
    <w:abstractNumId w:val="3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isplayHorizontalDrawingGridEvery w:val="2"/>
  <w:characterSpacingControl w:val="doNotCompress"/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A2"/>
    <w:rsid w:val="000331D7"/>
    <w:rsid w:val="0004302C"/>
    <w:rsid w:val="00082C7D"/>
    <w:rsid w:val="000870B2"/>
    <w:rsid w:val="000A16A7"/>
    <w:rsid w:val="000B2D4A"/>
    <w:rsid w:val="000E012E"/>
    <w:rsid w:val="000F170C"/>
    <w:rsid w:val="001039E9"/>
    <w:rsid w:val="0011021D"/>
    <w:rsid w:val="00125514"/>
    <w:rsid w:val="00126C91"/>
    <w:rsid w:val="00133B5B"/>
    <w:rsid w:val="00136FB1"/>
    <w:rsid w:val="00137BE0"/>
    <w:rsid w:val="00141F0C"/>
    <w:rsid w:val="00142D1C"/>
    <w:rsid w:val="0015032C"/>
    <w:rsid w:val="00161C02"/>
    <w:rsid w:val="00174C85"/>
    <w:rsid w:val="00192137"/>
    <w:rsid w:val="0019415A"/>
    <w:rsid w:val="001A2B54"/>
    <w:rsid w:val="001D4828"/>
    <w:rsid w:val="001D55E9"/>
    <w:rsid w:val="001E5738"/>
    <w:rsid w:val="001F0FE0"/>
    <w:rsid w:val="001F748A"/>
    <w:rsid w:val="00203E48"/>
    <w:rsid w:val="00207D28"/>
    <w:rsid w:val="0021196A"/>
    <w:rsid w:val="0024034E"/>
    <w:rsid w:val="00257B59"/>
    <w:rsid w:val="0026190B"/>
    <w:rsid w:val="0027199A"/>
    <w:rsid w:val="00284D50"/>
    <w:rsid w:val="00285AC0"/>
    <w:rsid w:val="00293448"/>
    <w:rsid w:val="0029435C"/>
    <w:rsid w:val="002D37AF"/>
    <w:rsid w:val="002E2621"/>
    <w:rsid w:val="002E6343"/>
    <w:rsid w:val="002F532D"/>
    <w:rsid w:val="003101AE"/>
    <w:rsid w:val="0032143A"/>
    <w:rsid w:val="00321DA3"/>
    <w:rsid w:val="0032478D"/>
    <w:rsid w:val="00341918"/>
    <w:rsid w:val="00343A07"/>
    <w:rsid w:val="00353CAD"/>
    <w:rsid w:val="003659E0"/>
    <w:rsid w:val="00367EFE"/>
    <w:rsid w:val="00370C88"/>
    <w:rsid w:val="003741B9"/>
    <w:rsid w:val="0038371C"/>
    <w:rsid w:val="003911B1"/>
    <w:rsid w:val="00396778"/>
    <w:rsid w:val="003A0908"/>
    <w:rsid w:val="003B0111"/>
    <w:rsid w:val="003B4C4C"/>
    <w:rsid w:val="003C2B26"/>
    <w:rsid w:val="003D4A29"/>
    <w:rsid w:val="003D5504"/>
    <w:rsid w:val="003F10B5"/>
    <w:rsid w:val="003F304D"/>
    <w:rsid w:val="003F4D50"/>
    <w:rsid w:val="00411EAA"/>
    <w:rsid w:val="00421494"/>
    <w:rsid w:val="00444C69"/>
    <w:rsid w:val="00484B86"/>
    <w:rsid w:val="004B5EBB"/>
    <w:rsid w:val="004D3831"/>
    <w:rsid w:val="004E3800"/>
    <w:rsid w:val="004F6EC0"/>
    <w:rsid w:val="00502250"/>
    <w:rsid w:val="005055C3"/>
    <w:rsid w:val="00507967"/>
    <w:rsid w:val="00512B92"/>
    <w:rsid w:val="0056282C"/>
    <w:rsid w:val="00563BDC"/>
    <w:rsid w:val="00563C22"/>
    <w:rsid w:val="0057365E"/>
    <w:rsid w:val="005825E8"/>
    <w:rsid w:val="00583B7B"/>
    <w:rsid w:val="005864C3"/>
    <w:rsid w:val="005A7929"/>
    <w:rsid w:val="005B6653"/>
    <w:rsid w:val="005C0E7F"/>
    <w:rsid w:val="005D1D9F"/>
    <w:rsid w:val="005E04CE"/>
    <w:rsid w:val="005E0AC7"/>
    <w:rsid w:val="005F127B"/>
    <w:rsid w:val="0060700D"/>
    <w:rsid w:val="00621ECD"/>
    <w:rsid w:val="006249EC"/>
    <w:rsid w:val="00636F7C"/>
    <w:rsid w:val="006419A1"/>
    <w:rsid w:val="00647081"/>
    <w:rsid w:val="00671ED9"/>
    <w:rsid w:val="006725A3"/>
    <w:rsid w:val="006A0B3E"/>
    <w:rsid w:val="006D3C49"/>
    <w:rsid w:val="007000CD"/>
    <w:rsid w:val="00703008"/>
    <w:rsid w:val="0071606C"/>
    <w:rsid w:val="007214D6"/>
    <w:rsid w:val="007221D6"/>
    <w:rsid w:val="0072413D"/>
    <w:rsid w:val="007332F3"/>
    <w:rsid w:val="00735C50"/>
    <w:rsid w:val="007455EB"/>
    <w:rsid w:val="00747D9D"/>
    <w:rsid w:val="00750604"/>
    <w:rsid w:val="00763AE1"/>
    <w:rsid w:val="007662F0"/>
    <w:rsid w:val="00781239"/>
    <w:rsid w:val="007823F1"/>
    <w:rsid w:val="00787F30"/>
    <w:rsid w:val="007B41E1"/>
    <w:rsid w:val="007B7DB8"/>
    <w:rsid w:val="007C7755"/>
    <w:rsid w:val="007D7A38"/>
    <w:rsid w:val="007E0DC9"/>
    <w:rsid w:val="007E3467"/>
    <w:rsid w:val="007E6FCB"/>
    <w:rsid w:val="008011B0"/>
    <w:rsid w:val="00803F42"/>
    <w:rsid w:val="00805FB1"/>
    <w:rsid w:val="0081158A"/>
    <w:rsid w:val="0081572B"/>
    <w:rsid w:val="0081724D"/>
    <w:rsid w:val="00823AC3"/>
    <w:rsid w:val="00824367"/>
    <w:rsid w:val="00841785"/>
    <w:rsid w:val="008516D3"/>
    <w:rsid w:val="00853309"/>
    <w:rsid w:val="00876E25"/>
    <w:rsid w:val="0088251D"/>
    <w:rsid w:val="00893BA2"/>
    <w:rsid w:val="00896D0B"/>
    <w:rsid w:val="008A13F3"/>
    <w:rsid w:val="008A6B4A"/>
    <w:rsid w:val="008C570E"/>
    <w:rsid w:val="008C79BB"/>
    <w:rsid w:val="008E57A0"/>
    <w:rsid w:val="008F3FA0"/>
    <w:rsid w:val="00904EE0"/>
    <w:rsid w:val="009112EA"/>
    <w:rsid w:val="00912160"/>
    <w:rsid w:val="00932D55"/>
    <w:rsid w:val="00956E9C"/>
    <w:rsid w:val="00957D05"/>
    <w:rsid w:val="0096027D"/>
    <w:rsid w:val="0096126E"/>
    <w:rsid w:val="0098765D"/>
    <w:rsid w:val="00992B95"/>
    <w:rsid w:val="00993AD6"/>
    <w:rsid w:val="009B5127"/>
    <w:rsid w:val="009D29EC"/>
    <w:rsid w:val="009D2FD1"/>
    <w:rsid w:val="00A053F4"/>
    <w:rsid w:val="00A054B5"/>
    <w:rsid w:val="00A22110"/>
    <w:rsid w:val="00A35964"/>
    <w:rsid w:val="00A5265D"/>
    <w:rsid w:val="00A6382F"/>
    <w:rsid w:val="00A90F2A"/>
    <w:rsid w:val="00A96FAE"/>
    <w:rsid w:val="00AC5F04"/>
    <w:rsid w:val="00AD51D4"/>
    <w:rsid w:val="00AE14AC"/>
    <w:rsid w:val="00AE1AB1"/>
    <w:rsid w:val="00AE6B15"/>
    <w:rsid w:val="00AF0A26"/>
    <w:rsid w:val="00AF6399"/>
    <w:rsid w:val="00B00128"/>
    <w:rsid w:val="00B10A9A"/>
    <w:rsid w:val="00B169CC"/>
    <w:rsid w:val="00B60067"/>
    <w:rsid w:val="00B72C43"/>
    <w:rsid w:val="00B8266E"/>
    <w:rsid w:val="00B87591"/>
    <w:rsid w:val="00B95252"/>
    <w:rsid w:val="00BA1F6A"/>
    <w:rsid w:val="00BA726B"/>
    <w:rsid w:val="00BC2AE0"/>
    <w:rsid w:val="00BC31F7"/>
    <w:rsid w:val="00BC4469"/>
    <w:rsid w:val="00BF357D"/>
    <w:rsid w:val="00BF769B"/>
    <w:rsid w:val="00C037E8"/>
    <w:rsid w:val="00C03E44"/>
    <w:rsid w:val="00C0510F"/>
    <w:rsid w:val="00C06FEB"/>
    <w:rsid w:val="00C154F0"/>
    <w:rsid w:val="00C2583D"/>
    <w:rsid w:val="00C27823"/>
    <w:rsid w:val="00C31A0D"/>
    <w:rsid w:val="00C32603"/>
    <w:rsid w:val="00C32CB7"/>
    <w:rsid w:val="00C41730"/>
    <w:rsid w:val="00C42CF8"/>
    <w:rsid w:val="00C468C8"/>
    <w:rsid w:val="00C533C8"/>
    <w:rsid w:val="00C654B7"/>
    <w:rsid w:val="00C77A93"/>
    <w:rsid w:val="00C80419"/>
    <w:rsid w:val="00CB1944"/>
    <w:rsid w:val="00CB4F86"/>
    <w:rsid w:val="00CC1616"/>
    <w:rsid w:val="00CC28F7"/>
    <w:rsid w:val="00CE0885"/>
    <w:rsid w:val="00CE77C0"/>
    <w:rsid w:val="00D02D5A"/>
    <w:rsid w:val="00D0563C"/>
    <w:rsid w:val="00D05DE0"/>
    <w:rsid w:val="00D0701E"/>
    <w:rsid w:val="00D26F5A"/>
    <w:rsid w:val="00D32D82"/>
    <w:rsid w:val="00D52F78"/>
    <w:rsid w:val="00D6120B"/>
    <w:rsid w:val="00D73E2C"/>
    <w:rsid w:val="00D83441"/>
    <w:rsid w:val="00D868D3"/>
    <w:rsid w:val="00D877A6"/>
    <w:rsid w:val="00D93047"/>
    <w:rsid w:val="00D97857"/>
    <w:rsid w:val="00D97965"/>
    <w:rsid w:val="00DB7BF2"/>
    <w:rsid w:val="00DD680B"/>
    <w:rsid w:val="00DE64C2"/>
    <w:rsid w:val="00E07C90"/>
    <w:rsid w:val="00E22D2A"/>
    <w:rsid w:val="00E52F01"/>
    <w:rsid w:val="00E611F5"/>
    <w:rsid w:val="00E62805"/>
    <w:rsid w:val="00E64815"/>
    <w:rsid w:val="00E7092E"/>
    <w:rsid w:val="00E71521"/>
    <w:rsid w:val="00E73152"/>
    <w:rsid w:val="00E85E38"/>
    <w:rsid w:val="00E902EB"/>
    <w:rsid w:val="00EB1135"/>
    <w:rsid w:val="00EC57E1"/>
    <w:rsid w:val="00ED5267"/>
    <w:rsid w:val="00EE0F47"/>
    <w:rsid w:val="00F15494"/>
    <w:rsid w:val="00F23C22"/>
    <w:rsid w:val="00F5749E"/>
    <w:rsid w:val="00F62844"/>
    <w:rsid w:val="00F72C58"/>
    <w:rsid w:val="00F77470"/>
    <w:rsid w:val="00F8308D"/>
    <w:rsid w:val="00F858ED"/>
    <w:rsid w:val="00F875B9"/>
    <w:rsid w:val="00FA1B15"/>
    <w:rsid w:val="00FB58A2"/>
    <w:rsid w:val="00FC08D5"/>
    <w:rsid w:val="00FC27AE"/>
    <w:rsid w:val="00FD1EAA"/>
    <w:rsid w:val="00FD297F"/>
    <w:rsid w:val="00FD727F"/>
    <w:rsid w:val="00FF3C70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78FA9"/>
  <w15:docId w15:val="{25F962F2-8785-4BC6-926E-D1914428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902E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next w:val="a"/>
    <w:link w:val="StGen8"/>
    <w:pPr>
      <w:autoSpaceDE w:val="0"/>
      <w:autoSpaceDN w:val="0"/>
      <w:spacing w:before="108" w:after="108"/>
      <w:jc w:val="center"/>
      <w:outlineLvl w:val="0"/>
    </w:pPr>
    <w:rPr>
      <w:rFonts w:ascii="Arial" w:hAnsi="Arial"/>
      <w:b/>
      <w:bCs/>
      <w:color w:val="000080"/>
      <w:lang w:val="en-US"/>
    </w:rPr>
  </w:style>
  <w:style w:type="paragraph" w:customStyle="1" w:styleId="Heading2">
    <w:name w:val="Heading2"/>
    <w:basedOn w:val="a"/>
    <w:next w:val="a"/>
    <w:link w:val="StGen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customStyle="1" w:styleId="Heading3">
    <w:name w:val="Heading3"/>
    <w:basedOn w:val="a"/>
    <w:next w:val="a"/>
    <w:link w:val="StGen1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customStyle="1" w:styleId="Heading8">
    <w:name w:val="Heading8"/>
    <w:basedOn w:val="a"/>
    <w:next w:val="a"/>
    <w:link w:val="StGen11"/>
    <w:pPr>
      <w:spacing w:before="240" w:after="60"/>
      <w:outlineLvl w:val="7"/>
    </w:pPr>
    <w:rPr>
      <w:i/>
      <w:iCs/>
      <w:sz w:val="24"/>
      <w:szCs w:val="24"/>
      <w:lang w:val="en-US"/>
    </w:rPr>
  </w:style>
  <w:style w:type="paragraph" w:customStyle="1" w:styleId="Heading9">
    <w:name w:val="Heading9"/>
    <w:basedOn w:val="a"/>
    <w:next w:val="a"/>
    <w:link w:val="StGen12"/>
    <w:pPr>
      <w:spacing w:before="240" w:after="60"/>
      <w:outlineLvl w:val="8"/>
    </w:pPr>
    <w:rPr>
      <w:rFonts w:ascii="Arial" w:hAnsi="Arial"/>
      <w:lang w:val="en-US"/>
    </w:rPr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rmalList">
    <w:name w:val="NormalList"/>
    <w:semiHidden/>
  </w:style>
  <w:style w:type="character" w:customStyle="1" w:styleId="StGen8">
    <w:name w:val="StGen8"/>
    <w:link w:val="Heading1"/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customStyle="1" w:styleId="StGen9">
    <w:name w:val="StGen9"/>
    <w:link w:val="Heading2"/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customStyle="1" w:styleId="StGen10">
    <w:name w:val="StGen10"/>
    <w:link w:val="Heading3"/>
    <w:rPr>
      <w:rFonts w:ascii="Arial" w:eastAsia="Times New Roman" w:hAnsi="Arial"/>
      <w:b/>
      <w:bCs/>
      <w:sz w:val="26"/>
      <w:szCs w:val="26"/>
      <w:lang w:eastAsia="ru-RU"/>
    </w:rPr>
  </w:style>
  <w:style w:type="character" w:customStyle="1" w:styleId="StGen11">
    <w:name w:val="StGen11"/>
    <w:link w:val="Heading8"/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StGen12">
    <w:name w:val="StGen12"/>
    <w:link w:val="Heading9"/>
    <w:rPr>
      <w:rFonts w:ascii="Arial" w:eastAsia="Times New Roman" w:hAnsi="Arial"/>
      <w:lang w:eastAsia="ru-RU"/>
    </w:rPr>
  </w:style>
  <w:style w:type="paragraph" w:customStyle="1" w:styleId="BodyText">
    <w:name w:val="BodyText"/>
    <w:basedOn w:val="a"/>
    <w:link w:val="StGen5"/>
    <w:pPr>
      <w:jc w:val="both"/>
    </w:pPr>
    <w:rPr>
      <w:sz w:val="24"/>
      <w:lang w:val="en-US"/>
    </w:rPr>
  </w:style>
  <w:style w:type="character" w:customStyle="1" w:styleId="StGen5">
    <w:name w:val="StGen5"/>
    <w:link w:val="BodyText"/>
    <w:rPr>
      <w:rFonts w:ascii="Times New Roman" w:eastAsia="Times New Roman" w:hAnsi="Times New Roman"/>
      <w:sz w:val="24"/>
      <w:szCs w:val="20"/>
      <w:lang w:eastAsia="ru-RU"/>
    </w:rPr>
  </w:style>
  <w:style w:type="paragraph" w:styleId="a3">
    <w:name w:val="Title"/>
    <w:basedOn w:val="a"/>
    <w:link w:val="a4"/>
    <w:pPr>
      <w:jc w:val="center"/>
    </w:pPr>
    <w:rPr>
      <w:sz w:val="28"/>
      <w:lang w:val="en-US"/>
    </w:rPr>
  </w:style>
  <w:style w:type="character" w:customStyle="1" w:styleId="a4">
    <w:name w:val="Заголовок Знак"/>
    <w:link w:val="a3"/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cetate">
    <w:name w:val="Acetate"/>
    <w:basedOn w:val="a"/>
    <w:link w:val="StGen14"/>
    <w:semiHidden/>
    <w:rPr>
      <w:rFonts w:ascii="Tahoma" w:hAnsi="Tahoma"/>
      <w:sz w:val="16"/>
      <w:szCs w:val="16"/>
      <w:lang w:val="en-US"/>
    </w:rPr>
  </w:style>
  <w:style w:type="character" w:customStyle="1" w:styleId="StGen14">
    <w:name w:val="StGen14"/>
    <w:link w:val="Acetate"/>
    <w:semiHidden/>
    <w:rPr>
      <w:rFonts w:ascii="Tahoma" w:eastAsia="Times New Roman" w:hAnsi="Tahoma"/>
      <w:sz w:val="16"/>
      <w:szCs w:val="16"/>
      <w:lang w:eastAsia="ru-RU"/>
    </w:rPr>
  </w:style>
  <w:style w:type="paragraph" w:customStyle="1" w:styleId="StGen15">
    <w:name w:val="StGen15"/>
    <w:pPr>
      <w:ind w:firstLine="720"/>
      <w:jc w:val="both"/>
    </w:pPr>
    <w:rPr>
      <w:rFonts w:ascii="Arial" w:eastAsia="Times New Roman" w:hAnsi="Arial"/>
    </w:rPr>
  </w:style>
  <w:style w:type="paragraph" w:customStyle="1" w:styleId="BodyTextIndent2">
    <w:name w:val="BodyTextIndent2"/>
    <w:basedOn w:val="a"/>
    <w:link w:val="StGen16"/>
    <w:pPr>
      <w:spacing w:after="120" w:line="480" w:lineRule="auto"/>
      <w:ind w:left="283"/>
    </w:pPr>
    <w:rPr>
      <w:sz w:val="24"/>
      <w:szCs w:val="24"/>
      <w:lang w:val="en-US"/>
    </w:rPr>
  </w:style>
  <w:style w:type="character" w:customStyle="1" w:styleId="StGen16">
    <w:name w:val="StGen16"/>
    <w:link w:val="BodyTextIndent2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9">
    <w:name w:val="179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Gen1">
    <w:name w:val="StGen1"/>
    <w:basedOn w:val="a"/>
    <w:pPr>
      <w:autoSpaceDE w:val="0"/>
      <w:autoSpaceDN w:val="0"/>
      <w:spacing w:after="160" w:line="240" w:lineRule="exact"/>
    </w:pPr>
    <w:rPr>
      <w:rFonts w:ascii="Arial" w:hAnsi="Arial"/>
      <w:b/>
      <w:bCs/>
      <w:lang w:val="en-US" w:eastAsia="de-DE"/>
    </w:rPr>
  </w:style>
  <w:style w:type="table" w:customStyle="1" w:styleId="TableGrid">
    <w:name w:val="Table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StGen17">
    <w:name w:val="StGen17"/>
    <w:basedOn w:val="a"/>
    <w:pPr>
      <w:widowControl w:val="0"/>
      <w:spacing w:after="160" w:line="240" w:lineRule="exact"/>
      <w:jc w:val="right"/>
    </w:pPr>
    <w:rPr>
      <w:lang w:eastAsia="en-US"/>
    </w:rPr>
  </w:style>
  <w:style w:type="paragraph" w:customStyle="1" w:styleId="StGen18">
    <w:name w:val="StGen18"/>
    <w:pPr>
      <w:autoSpaceDE w:val="0"/>
      <w:autoSpaceDN w:val="0"/>
    </w:pPr>
    <w:rPr>
      <w:rFonts w:ascii="Courier New" w:eastAsia="Times New Roman" w:hAnsi="Courier New"/>
    </w:rPr>
  </w:style>
  <w:style w:type="paragraph" w:customStyle="1" w:styleId="StGen0">
    <w:name w:val="StGen0"/>
    <w:pPr>
      <w:widowControl w:val="0"/>
      <w:autoSpaceDE w:val="0"/>
      <w:autoSpaceDN w:val="0"/>
      <w:ind w:firstLine="720"/>
    </w:pPr>
    <w:rPr>
      <w:rFonts w:ascii="Arial" w:eastAsia="Times New Roman" w:hAnsi="Arial"/>
    </w:rPr>
  </w:style>
  <w:style w:type="character" w:styleId="a5">
    <w:name w:val="Hyperlink"/>
    <w:rPr>
      <w:color w:val="0000FF"/>
      <w:u w:val="single"/>
    </w:rPr>
  </w:style>
  <w:style w:type="character" w:customStyle="1" w:styleId="StGen19">
    <w:name w:val="StGen19"/>
    <w:rPr>
      <w:color w:val="106BBE"/>
    </w:rPr>
  </w:style>
  <w:style w:type="paragraph" w:customStyle="1" w:styleId="StGen6">
    <w:name w:val="StGen6"/>
    <w:basedOn w:val="a"/>
    <w:next w:val="a"/>
    <w:pPr>
      <w:widowControl w:val="0"/>
      <w:autoSpaceDE w:val="0"/>
      <w:autoSpaceDN w:val="0"/>
      <w:jc w:val="both"/>
    </w:pPr>
    <w:rPr>
      <w:rFonts w:ascii="Arial" w:hAnsi="Arial"/>
      <w:sz w:val="24"/>
      <w:szCs w:val="24"/>
    </w:rPr>
  </w:style>
  <w:style w:type="paragraph" w:customStyle="1" w:styleId="StGen7">
    <w:name w:val="StGen7"/>
    <w:basedOn w:val="a"/>
    <w:next w:val="a"/>
    <w:pPr>
      <w:widowControl w:val="0"/>
      <w:autoSpaceDE w:val="0"/>
      <w:autoSpaceDN w:val="0"/>
    </w:pPr>
    <w:rPr>
      <w:rFonts w:ascii="Arial" w:hAnsi="Arial"/>
      <w:sz w:val="24"/>
      <w:szCs w:val="24"/>
    </w:rPr>
  </w:style>
  <w:style w:type="paragraph" w:customStyle="1" w:styleId="HtmlNormal">
    <w:name w:val="HtmlNormal"/>
    <w:basedOn w:val="a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 Знак1"/>
    <w:basedOn w:val="a"/>
    <w:rsid w:val="00904EE0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styleId="a6">
    <w:name w:val="Balloon Text"/>
    <w:basedOn w:val="a"/>
    <w:link w:val="a7"/>
    <w:uiPriority w:val="99"/>
    <w:semiHidden/>
    <w:unhideWhenUsed/>
    <w:rsid w:val="000E01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012E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902EB"/>
    <w:rPr>
      <w:rFonts w:ascii="Arial" w:eastAsia="Times New Roman" w:hAnsi="Arial"/>
      <w:b/>
      <w:bCs/>
      <w:color w:val="000080"/>
    </w:rPr>
  </w:style>
  <w:style w:type="paragraph" w:customStyle="1" w:styleId="a8">
    <w:name w:val="Îáû÷íûé"/>
    <w:link w:val="a9"/>
    <w:rsid w:val="00C41730"/>
    <w:rPr>
      <w:rFonts w:ascii="Times New Roman" w:eastAsia="Times New Roman" w:hAnsi="Times New Roman"/>
    </w:rPr>
  </w:style>
  <w:style w:type="character" w:customStyle="1" w:styleId="a9">
    <w:name w:val="Îáû÷íûé Знак"/>
    <w:link w:val="a8"/>
    <w:locked/>
    <w:rsid w:val="00C41730"/>
    <w:rPr>
      <w:rFonts w:ascii="Times New Roman" w:eastAsia="Times New Roman" w:hAnsi="Times New Roman"/>
    </w:rPr>
  </w:style>
  <w:style w:type="paragraph" w:customStyle="1" w:styleId="ConsPlusNormal">
    <w:name w:val="ConsPlusNormal"/>
    <w:rsid w:val="00C417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BF73F6F3AD0A02B87BA829CC0193132BBB8A1040B8EDDDA9D222BD0737B3F91A368765D48D77C0300D9ARDI0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BF73F6F3AD0A02B87BA829CC0193132BBB8A1040B8EDDDA9D222BD0737B3F91A368765D48D77C0300D9ARDI7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46;fld=134;dst=10063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3.png"/><Relationship Id="rId10" Type="http://schemas.openxmlformats.org/officeDocument/2006/relationships/hyperlink" Target="consultantplus://offline/ref=9365F12C6857C8DBCB0D7FEAA5199B0F3F3DFB8B78E4B89A3BA81D0E9495614E1AE91C4B0474EEF31C7BD1n6O3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65F12C6857C8DBCB0D7FEAA5199B0F3F3DFB8B78E4B89A3BA81D0E9495614E1AE91C4B0474EEF31C7AD8n6OAB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4645</Words>
  <Characters>26482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2022-11-27T04:19:00Z</cp:lastPrinted>
  <dcterms:created xsi:type="dcterms:W3CDTF">2022-11-27T04:22:00Z</dcterms:created>
  <dcterms:modified xsi:type="dcterms:W3CDTF">2022-11-27T04:22:00Z</dcterms:modified>
</cp:coreProperties>
</file>