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FAD8B01">
            <wp:extent cx="725170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A4C" w:rsidRPr="00BB6A4C" w:rsidRDefault="00BB6A4C" w:rsidP="00BB6A4C">
      <w:pPr>
        <w:jc w:val="center"/>
        <w:rPr>
          <w:b/>
          <w:bCs/>
          <w:sz w:val="24"/>
          <w:szCs w:val="24"/>
        </w:rPr>
      </w:pPr>
      <w:r w:rsidRPr="00BB6A4C">
        <w:rPr>
          <w:b/>
          <w:bCs/>
          <w:sz w:val="24"/>
          <w:szCs w:val="24"/>
        </w:rPr>
        <w:t xml:space="preserve">                                          </w:t>
      </w:r>
    </w:p>
    <w:p w:rsidR="0056710C" w:rsidRPr="00077227" w:rsidRDefault="0056710C" w:rsidP="0056710C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КАМЧАТСКИЙ КРАЙ</w:t>
      </w:r>
    </w:p>
    <w:p w:rsidR="0056710C" w:rsidRPr="00077227" w:rsidRDefault="0056710C" w:rsidP="0056710C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МУНИЦИПАЛЬНОЕ ОБРАЗОВАНИЕ</w:t>
      </w:r>
    </w:p>
    <w:p w:rsidR="0056710C" w:rsidRPr="00077227" w:rsidRDefault="0056710C" w:rsidP="00D3496C">
      <w:pPr>
        <w:jc w:val="center"/>
        <w:rPr>
          <w:b/>
          <w:bCs/>
          <w:sz w:val="28"/>
          <w:szCs w:val="28"/>
        </w:rPr>
      </w:pPr>
      <w:r w:rsidRPr="00077227">
        <w:rPr>
          <w:b/>
          <w:bCs/>
          <w:sz w:val="28"/>
          <w:szCs w:val="28"/>
        </w:rPr>
        <w:t>ГОРОДСКОЙ ОКРУГ «ПОСЕЛОК ПАЛАНА»</w:t>
      </w:r>
    </w:p>
    <w:p w:rsidR="0056710C" w:rsidRPr="00467D83" w:rsidRDefault="0056710C" w:rsidP="00D3496C"/>
    <w:p w:rsidR="00FB58A2" w:rsidRPr="00D6120B" w:rsidRDefault="00FB58A2" w:rsidP="00D3496C">
      <w:pPr>
        <w:rPr>
          <w:vanish/>
          <w:sz w:val="24"/>
          <w:szCs w:val="24"/>
        </w:rPr>
      </w:pPr>
    </w:p>
    <w:p w:rsidR="00FB58A2" w:rsidRPr="00D6120B" w:rsidRDefault="00FB58A2" w:rsidP="00D3496C">
      <w:pPr>
        <w:jc w:val="center"/>
        <w:rPr>
          <w:b/>
          <w:sz w:val="24"/>
          <w:szCs w:val="24"/>
        </w:rPr>
      </w:pPr>
    </w:p>
    <w:p w:rsidR="008A13F3" w:rsidRPr="0056710C" w:rsidRDefault="008A13F3" w:rsidP="00D3496C">
      <w:pPr>
        <w:jc w:val="center"/>
        <w:rPr>
          <w:b/>
          <w:bCs/>
          <w:sz w:val="28"/>
          <w:szCs w:val="28"/>
        </w:rPr>
      </w:pPr>
      <w:r w:rsidRPr="0056710C">
        <w:rPr>
          <w:b/>
          <w:bCs/>
          <w:sz w:val="28"/>
          <w:szCs w:val="28"/>
        </w:rPr>
        <w:t xml:space="preserve">НОРМАТИВНЫЙ ПРАВОВОЙ </w:t>
      </w:r>
      <w:proofErr w:type="gramStart"/>
      <w:r w:rsidRPr="0056710C">
        <w:rPr>
          <w:b/>
          <w:bCs/>
          <w:sz w:val="28"/>
          <w:szCs w:val="28"/>
        </w:rPr>
        <w:t xml:space="preserve">АКТ  </w:t>
      </w:r>
      <w:r w:rsidR="0056710C">
        <w:rPr>
          <w:b/>
          <w:bCs/>
          <w:sz w:val="28"/>
          <w:szCs w:val="28"/>
        </w:rPr>
        <w:t>№</w:t>
      </w:r>
      <w:proofErr w:type="gramEnd"/>
      <w:r w:rsidR="0056710C">
        <w:rPr>
          <w:b/>
          <w:bCs/>
          <w:sz w:val="28"/>
          <w:szCs w:val="28"/>
        </w:rPr>
        <w:t xml:space="preserve"> 02-НПА/08-23</w:t>
      </w:r>
    </w:p>
    <w:p w:rsidR="008A13F3" w:rsidRPr="00D6120B" w:rsidRDefault="008A13F3" w:rsidP="008A13F3">
      <w:pPr>
        <w:jc w:val="center"/>
        <w:rPr>
          <w:rFonts w:eastAsia="Calibri"/>
          <w:sz w:val="24"/>
          <w:szCs w:val="24"/>
        </w:rPr>
      </w:pPr>
      <w:r w:rsidRPr="00D6120B">
        <w:rPr>
          <w:rFonts w:eastAsia="Calibri"/>
          <w:sz w:val="24"/>
          <w:szCs w:val="24"/>
        </w:rPr>
        <w:t xml:space="preserve">Принят Решением Совета депутатов городского округа «поселок Палана» </w:t>
      </w:r>
    </w:p>
    <w:p w:rsidR="008A13F3" w:rsidRPr="00D6120B" w:rsidRDefault="008A13F3" w:rsidP="008A13F3">
      <w:pPr>
        <w:jc w:val="center"/>
        <w:rPr>
          <w:rFonts w:eastAsia="Calibri"/>
          <w:sz w:val="24"/>
          <w:szCs w:val="24"/>
        </w:rPr>
      </w:pPr>
      <w:r w:rsidRPr="00D6120B">
        <w:rPr>
          <w:rFonts w:eastAsia="Calibri"/>
          <w:sz w:val="24"/>
          <w:szCs w:val="24"/>
        </w:rPr>
        <w:t>№</w:t>
      </w:r>
      <w:r w:rsidR="00605C29">
        <w:rPr>
          <w:rFonts w:eastAsia="Calibri"/>
          <w:sz w:val="24"/>
          <w:szCs w:val="24"/>
        </w:rPr>
        <w:t xml:space="preserve"> 0</w:t>
      </w:r>
      <w:r w:rsidR="0056710C">
        <w:rPr>
          <w:rFonts w:eastAsia="Calibri"/>
          <w:sz w:val="24"/>
          <w:szCs w:val="24"/>
        </w:rPr>
        <w:t>3</w:t>
      </w:r>
      <w:r w:rsidR="00605C29">
        <w:rPr>
          <w:rFonts w:eastAsia="Calibri"/>
          <w:sz w:val="24"/>
          <w:szCs w:val="24"/>
        </w:rPr>
        <w:t>-р/08-23</w:t>
      </w:r>
      <w:r w:rsidRPr="00D6120B">
        <w:rPr>
          <w:rFonts w:eastAsia="Calibri"/>
          <w:sz w:val="24"/>
          <w:szCs w:val="24"/>
        </w:rPr>
        <w:t xml:space="preserve"> от «</w:t>
      </w:r>
      <w:r w:rsidR="00605C29">
        <w:rPr>
          <w:rFonts w:eastAsia="Calibri"/>
          <w:sz w:val="24"/>
          <w:szCs w:val="24"/>
        </w:rPr>
        <w:t>26</w:t>
      </w:r>
      <w:r w:rsidRPr="00D6120B">
        <w:rPr>
          <w:rFonts w:eastAsia="Calibri"/>
          <w:sz w:val="24"/>
          <w:szCs w:val="24"/>
        </w:rPr>
        <w:t xml:space="preserve">» </w:t>
      </w:r>
      <w:r w:rsidR="00605C29">
        <w:rPr>
          <w:rFonts w:eastAsia="Calibri"/>
          <w:sz w:val="24"/>
          <w:szCs w:val="24"/>
        </w:rPr>
        <w:t>января 2023</w:t>
      </w:r>
      <w:r w:rsidRPr="00D6120B">
        <w:rPr>
          <w:rFonts w:eastAsia="Calibri"/>
          <w:sz w:val="24"/>
          <w:szCs w:val="24"/>
        </w:rPr>
        <w:t xml:space="preserve"> г.</w:t>
      </w:r>
    </w:p>
    <w:p w:rsidR="008A13F3" w:rsidRPr="00D6120B" w:rsidRDefault="00605C29" w:rsidP="008A13F3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8A13F3" w:rsidRPr="00D6120B">
        <w:rPr>
          <w:rFonts w:eastAsia="Calibri"/>
          <w:sz w:val="24"/>
          <w:szCs w:val="24"/>
        </w:rPr>
        <w:t>8-</w:t>
      </w:r>
      <w:proofErr w:type="gramStart"/>
      <w:r w:rsidR="008A13F3" w:rsidRPr="00D6120B">
        <w:rPr>
          <w:rFonts w:eastAsia="Calibri"/>
          <w:sz w:val="24"/>
          <w:szCs w:val="24"/>
        </w:rPr>
        <w:t>й  созыв</w:t>
      </w:r>
      <w:proofErr w:type="gramEnd"/>
      <w:r w:rsidR="008A13F3" w:rsidRPr="00D6120B">
        <w:rPr>
          <w:rFonts w:eastAsia="Calibri"/>
          <w:sz w:val="24"/>
          <w:szCs w:val="24"/>
        </w:rPr>
        <w:t xml:space="preserve"> )</w:t>
      </w:r>
    </w:p>
    <w:p w:rsidR="00781A23" w:rsidRDefault="00781A23" w:rsidP="0056710C">
      <w:pPr>
        <w:tabs>
          <w:tab w:val="left" w:pos="4820"/>
        </w:tabs>
        <w:ind w:right="5243"/>
        <w:rPr>
          <w:sz w:val="24"/>
          <w:szCs w:val="24"/>
        </w:rPr>
      </w:pPr>
    </w:p>
    <w:p w:rsidR="0056710C" w:rsidRPr="003528F1" w:rsidRDefault="0056710C" w:rsidP="0056710C">
      <w:pPr>
        <w:tabs>
          <w:tab w:val="left" w:pos="4820"/>
        </w:tabs>
        <w:ind w:right="282"/>
        <w:jc w:val="center"/>
        <w:rPr>
          <w:b/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3528F1">
        <w:rPr>
          <w:b/>
          <w:sz w:val="24"/>
          <w:szCs w:val="24"/>
        </w:rPr>
        <w:t>Положение о Комитете по управлению</w:t>
      </w:r>
      <w:r>
        <w:rPr>
          <w:b/>
          <w:sz w:val="24"/>
          <w:szCs w:val="24"/>
        </w:rPr>
        <w:t xml:space="preserve">   му</w:t>
      </w:r>
      <w:r w:rsidRPr="003528F1">
        <w:rPr>
          <w:b/>
          <w:sz w:val="24"/>
          <w:szCs w:val="24"/>
        </w:rPr>
        <w:t>ниципальным имуществом</w:t>
      </w:r>
    </w:p>
    <w:p w:rsidR="0056710C" w:rsidRDefault="0056710C" w:rsidP="0056710C">
      <w:pPr>
        <w:tabs>
          <w:tab w:val="left" w:pos="4820"/>
        </w:tabs>
        <w:ind w:right="24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3528F1">
        <w:rPr>
          <w:b/>
          <w:sz w:val="24"/>
          <w:szCs w:val="24"/>
        </w:rPr>
        <w:t>городского округа «поселок Палана»</w:t>
      </w:r>
    </w:p>
    <w:p w:rsidR="0056710C" w:rsidRDefault="0056710C" w:rsidP="0056710C">
      <w:pPr>
        <w:tabs>
          <w:tab w:val="left" w:pos="4820"/>
        </w:tabs>
        <w:ind w:right="2408"/>
        <w:jc w:val="center"/>
        <w:rPr>
          <w:b/>
          <w:sz w:val="24"/>
          <w:szCs w:val="24"/>
        </w:rPr>
      </w:pPr>
    </w:p>
    <w:p w:rsidR="003528F1" w:rsidRPr="003528F1" w:rsidRDefault="0056710C" w:rsidP="003528F1">
      <w:pPr>
        <w:overflowPunct w:val="0"/>
        <w:autoSpaceDE w:val="0"/>
        <w:autoSpaceDN w:val="0"/>
        <w:adjustRightInd w:val="0"/>
        <w:spacing w:before="72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  <w:r w:rsidR="003528F1" w:rsidRPr="003528F1">
        <w:rPr>
          <w:rFonts w:eastAsia="Calibri"/>
          <w:b/>
          <w:bCs/>
          <w:sz w:val="24"/>
          <w:szCs w:val="24"/>
        </w:rPr>
        <w:t>1.</w:t>
      </w:r>
      <w:r w:rsidR="003528F1" w:rsidRPr="003528F1">
        <w:rPr>
          <w:rFonts w:eastAsia="Calibri"/>
          <w:sz w:val="24"/>
          <w:szCs w:val="24"/>
        </w:rPr>
        <w:t xml:space="preserve"> </w:t>
      </w:r>
      <w:r w:rsidR="003528F1" w:rsidRPr="003528F1">
        <w:rPr>
          <w:rFonts w:eastAsia="Calibri"/>
          <w:b/>
          <w:bCs/>
          <w:sz w:val="24"/>
          <w:szCs w:val="24"/>
        </w:rPr>
        <w:t>Общие положения и правовой статус Комитета</w:t>
      </w:r>
    </w:p>
    <w:p w:rsidR="003528F1" w:rsidRPr="003528F1" w:rsidRDefault="003528F1" w:rsidP="003528F1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before="288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Настоящее Положение разработано в соответствии с действующим законодательством для определения статуса, целей, задач, прав, обязанностей и ответственности Комитета по управлению муниципальным имуществом городского округа «поселок Палана».</w:t>
      </w:r>
    </w:p>
    <w:p w:rsidR="003528F1" w:rsidRPr="003528F1" w:rsidRDefault="003528F1" w:rsidP="003528F1">
      <w:pPr>
        <w:numPr>
          <w:ilvl w:val="0"/>
          <w:numId w:val="1"/>
        </w:numPr>
        <w:tabs>
          <w:tab w:val="left" w:pos="422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по управлению муниципальным имуществом городского округа «поселок Палана» (далее по тексту - Комитет) образован с целью осуществления управления муниципальной собственностью городского округа «поселок Палана».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</w:t>
      </w:r>
      <w:r w:rsidR="0056710C">
        <w:rPr>
          <w:rFonts w:eastAsia="Calibri"/>
          <w:sz w:val="24"/>
          <w:szCs w:val="24"/>
        </w:rPr>
        <w:t>тет является органом администрац</w:t>
      </w:r>
      <w:r w:rsidRPr="003528F1">
        <w:rPr>
          <w:rFonts w:eastAsia="Calibri"/>
          <w:sz w:val="24"/>
          <w:szCs w:val="24"/>
        </w:rPr>
        <w:t xml:space="preserve">ии городского округа «поселок Палана», учрежденным в соответствии с Уставом городского округа «поселок Палана» с целью организации деятельности по решению вопросов местного значения в сфере управления муниципальной собственностью, жилищно-коммунальным хозяйством и энергетическим комплексом, осуществление полномочий в градостроительства и архитектуры, транспорта осуществление  земельных  и   жилищных  отношений,    осуществление комплекса мероприятий  направленных на развитие  сельского хозяйства, осуществление природоохранных мероприятий, мероприятий в сфере обращения с животными    </w:t>
      </w:r>
    </w:p>
    <w:p w:rsidR="003528F1" w:rsidRPr="003528F1" w:rsidRDefault="003528F1" w:rsidP="003528F1">
      <w:pPr>
        <w:numPr>
          <w:ilvl w:val="0"/>
          <w:numId w:val="2"/>
        </w:numPr>
        <w:tabs>
          <w:tab w:val="left" w:pos="422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При осуществлении полномочий, установленных настоящим Положением, Комитет действует от имени и в интересах собственника муниципального имущества - городского округа «поселок Палана» в соответствии с действующим законодательством и нормативными правовыми актами, принятыми органами местного самоуправления городского округа «поселок Палана» в пределах их компетенции.</w:t>
      </w:r>
    </w:p>
    <w:p w:rsidR="003528F1" w:rsidRPr="003528F1" w:rsidRDefault="003528F1" w:rsidP="003528F1">
      <w:pPr>
        <w:numPr>
          <w:ilvl w:val="0"/>
          <w:numId w:val="2"/>
        </w:numPr>
        <w:tabs>
          <w:tab w:val="left" w:pos="422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в своей деятельности руководствуется Конституцией Российской Федерации, законами и подзаконными актами Российской Федерации и Камчатского края, Уставом городского округа «поселок Палана», муниципальными правовыми актами органов местного самоуправления городского округа «поселок Палана» и настоящим Положением.</w:t>
      </w:r>
    </w:p>
    <w:p w:rsidR="003528F1" w:rsidRPr="003528F1" w:rsidRDefault="003528F1" w:rsidP="003528F1">
      <w:p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1.5.</w:t>
      </w:r>
      <w:r w:rsidRPr="003528F1">
        <w:rPr>
          <w:rFonts w:eastAsia="Calibri"/>
          <w:sz w:val="24"/>
          <w:szCs w:val="24"/>
        </w:rPr>
        <w:tab/>
        <w:t>Полное наименование: Комитет по управлению муниципальным имуществом городского округа «поселок Палана».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Сокращенное наименование</w:t>
      </w:r>
      <w:r w:rsidRPr="003528F1">
        <w:rPr>
          <w:rFonts w:eastAsia="Calibri"/>
          <w:sz w:val="24"/>
          <w:szCs w:val="24"/>
        </w:rPr>
        <w:t xml:space="preserve">: КУМИ </w:t>
      </w:r>
      <w:proofErr w:type="spellStart"/>
      <w:r w:rsidRPr="003528F1">
        <w:rPr>
          <w:rFonts w:eastAsia="Calibri"/>
          <w:sz w:val="24"/>
          <w:szCs w:val="24"/>
        </w:rPr>
        <w:t>пгт</w:t>
      </w:r>
      <w:proofErr w:type="spellEnd"/>
      <w:r w:rsidRPr="003528F1">
        <w:rPr>
          <w:rFonts w:eastAsia="Calibri"/>
          <w:sz w:val="24"/>
          <w:szCs w:val="24"/>
        </w:rPr>
        <w:t>. Палана.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Местонахождение и юридический адрес Комитета: 688000, Камчатский край, </w:t>
      </w:r>
      <w:proofErr w:type="spellStart"/>
      <w:r w:rsidRPr="003528F1">
        <w:rPr>
          <w:rFonts w:eastAsia="Calibri"/>
          <w:sz w:val="24"/>
          <w:szCs w:val="24"/>
        </w:rPr>
        <w:t>Тигильский</w:t>
      </w:r>
      <w:proofErr w:type="spellEnd"/>
      <w:r w:rsidRPr="003528F1">
        <w:rPr>
          <w:rFonts w:eastAsia="Calibri"/>
          <w:sz w:val="24"/>
          <w:szCs w:val="24"/>
        </w:rPr>
        <w:t xml:space="preserve"> район, </w:t>
      </w:r>
      <w:proofErr w:type="spellStart"/>
      <w:r w:rsidRPr="003528F1">
        <w:rPr>
          <w:rFonts w:eastAsia="Calibri"/>
          <w:sz w:val="24"/>
          <w:szCs w:val="24"/>
        </w:rPr>
        <w:t>пгт</w:t>
      </w:r>
      <w:proofErr w:type="spellEnd"/>
      <w:r w:rsidRPr="003528F1">
        <w:rPr>
          <w:rFonts w:eastAsia="Calibri"/>
          <w:sz w:val="24"/>
          <w:szCs w:val="24"/>
        </w:rPr>
        <w:t>. Палана, ул. Обухова, д. 6.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Комитет является юридическим лицом, имеет самостоятельную бюджетную смету, лицевые счета, открываемые в территориальном органе Федерального казначейства, печать, штампы и бланки со своим наименованием,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</w:t>
      </w:r>
      <w:proofErr w:type="gramStart"/>
      <w:r w:rsidRPr="003528F1">
        <w:rPr>
          <w:rFonts w:eastAsia="Calibri"/>
          <w:sz w:val="24"/>
          <w:szCs w:val="24"/>
        </w:rPr>
        <w:t>установленном  законодательством</w:t>
      </w:r>
      <w:proofErr w:type="gramEnd"/>
      <w:r w:rsidRPr="003528F1">
        <w:rPr>
          <w:rFonts w:eastAsia="Calibri"/>
          <w:sz w:val="24"/>
          <w:szCs w:val="24"/>
        </w:rPr>
        <w:t xml:space="preserve"> Российской Федерации и настоящим Положением.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Организационно-правовая форма  Комитета:  муниципальное казенное учреждение.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Учреждение вправе осуществлять приносящую доход деятельность. Перечень видов деятельности, приносящих доход, утверждается  Администрацией городского округа «поселок Палана».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ab/>
        <w:t>Доходы, полученные от приносящей доход деятельности, поступают в бюджет городского округа «поселок Палана».</w:t>
      </w:r>
    </w:p>
    <w:p w:rsidR="003528F1" w:rsidRPr="003528F1" w:rsidRDefault="003528F1" w:rsidP="003528F1">
      <w:pPr>
        <w:numPr>
          <w:ilvl w:val="0"/>
          <w:numId w:val="3"/>
        </w:numPr>
        <w:tabs>
          <w:tab w:val="left" w:pos="504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Финансовое обеспечение деятельности Комитета  осуществляется за счет средств бюджета  городского округа «поселок Палана», предусмотренных на его содержание. 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65" w:lineRule="exact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2. Структура Комитета</w:t>
      </w:r>
    </w:p>
    <w:p w:rsidR="003528F1" w:rsidRPr="003528F1" w:rsidRDefault="003528F1" w:rsidP="003528F1">
      <w:pPr>
        <w:tabs>
          <w:tab w:val="left" w:pos="485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48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2.1.</w:t>
      </w:r>
      <w:r w:rsidRPr="003528F1">
        <w:rPr>
          <w:rFonts w:eastAsia="Calibri"/>
          <w:sz w:val="24"/>
          <w:szCs w:val="24"/>
        </w:rPr>
        <w:tab/>
        <w:t>Штатное расписание Комитета утверждается Главой городского округа «поселок Палана» (главой местной администрации).</w:t>
      </w:r>
    </w:p>
    <w:p w:rsidR="003528F1" w:rsidRPr="003528F1" w:rsidRDefault="003528F1" w:rsidP="003528F1">
      <w:pPr>
        <w:tabs>
          <w:tab w:val="left" w:pos="6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2.2.</w:t>
      </w:r>
      <w:r w:rsidRPr="003528F1">
        <w:rPr>
          <w:rFonts w:eastAsia="Calibri"/>
          <w:sz w:val="24"/>
          <w:szCs w:val="24"/>
        </w:rPr>
        <w:tab/>
        <w:t>Отделы Комитета не являются юридическими лицами и возглавляются</w:t>
      </w:r>
      <w:r w:rsidRPr="003528F1">
        <w:rPr>
          <w:rFonts w:eastAsia="Calibri"/>
          <w:sz w:val="24"/>
          <w:szCs w:val="24"/>
        </w:rPr>
        <w:br/>
        <w:t>руководителями (специалистами), назначенными на должность и освобождаемыми от</w:t>
      </w:r>
      <w:r w:rsidRPr="003528F1">
        <w:rPr>
          <w:rFonts w:eastAsia="Calibri"/>
          <w:sz w:val="24"/>
          <w:szCs w:val="24"/>
        </w:rPr>
        <w:br/>
        <w:t>должности Главой городского округа «поселок Палана» (главой местной администрации) по представлению председателя Комитета.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2.3.</w:t>
      </w:r>
      <w:r w:rsidRPr="003528F1">
        <w:rPr>
          <w:rFonts w:eastAsia="Calibri"/>
          <w:sz w:val="24"/>
          <w:szCs w:val="24"/>
        </w:rPr>
        <w:tab/>
        <w:t>Положения об отделах Комитета и должностные обязанности служащих (специалистов) утверждаются Главой городского округа «поселок Палана» (главой местной администрации) по представлению председателя Комитета.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3. Цели и задачи Комитета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3.1.</w:t>
      </w:r>
      <w:r w:rsidRPr="003528F1">
        <w:rPr>
          <w:rFonts w:eastAsia="Calibri"/>
          <w:b/>
          <w:sz w:val="24"/>
          <w:szCs w:val="24"/>
        </w:rPr>
        <w:tab/>
        <w:t>Целью деятельности Комитета является: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3.1.1.</w:t>
      </w:r>
      <w:r>
        <w:rPr>
          <w:rFonts w:eastAsia="Calibri"/>
          <w:sz w:val="24"/>
          <w:szCs w:val="24"/>
        </w:rPr>
        <w:t xml:space="preserve"> </w:t>
      </w:r>
      <w:r w:rsidRPr="003528F1">
        <w:rPr>
          <w:rFonts w:eastAsia="Calibri"/>
          <w:sz w:val="24"/>
          <w:szCs w:val="24"/>
        </w:rPr>
        <w:t>управление муниципальной собственностью,</w:t>
      </w:r>
      <w:r w:rsidRPr="003528F1">
        <w:rPr>
          <w:rFonts w:eastAsia="Calibri"/>
          <w:sz w:val="24"/>
        </w:rPr>
        <w:t xml:space="preserve"> жилищно-коммунальным хозяйством и энергетическим комплексом,</w:t>
      </w:r>
      <w:r w:rsidRPr="003528F1">
        <w:rPr>
          <w:rFonts w:eastAsia="Calibri"/>
          <w:sz w:val="24"/>
          <w:szCs w:val="24"/>
        </w:rPr>
        <w:t xml:space="preserve"> </w:t>
      </w:r>
      <w:r w:rsidRPr="003528F1">
        <w:rPr>
          <w:rFonts w:eastAsia="Calibri"/>
          <w:sz w:val="24"/>
        </w:rPr>
        <w:t xml:space="preserve">осуществление полномочий в градостроительства и архитектуры, транспорта </w:t>
      </w:r>
      <w:r w:rsidRPr="003528F1">
        <w:rPr>
          <w:rFonts w:eastAsia="Calibri"/>
          <w:sz w:val="24"/>
          <w:szCs w:val="24"/>
        </w:rPr>
        <w:t>осуществление  земельных  и   жилищных  отношений,    осуществление комплекса мероприятий  направленных на развитие  сельского хозяйства, осуществление природоохранных мероприятий, мероприятий в сфере обращения с животными    на территории городского округа «поселок Палана» что включает в себя: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3.1.2. </w:t>
      </w:r>
      <w:r w:rsidRPr="003528F1">
        <w:rPr>
          <w:rFonts w:eastAsia="Calibri"/>
          <w:sz w:val="24"/>
          <w:szCs w:val="24"/>
        </w:rPr>
        <w:t>осуществление, от имени собственника, полномочий владения, пользования и распоряжения муниципальным имуществом, организацию и управление процессом приватизации муниципального имущества, осуществление организационно-экономических мероприятий по формированию и учету муниципальной собственности, в том числе муниципальной имущественной казны городского округа «поселок Палана»;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3.1.3. </w:t>
      </w:r>
      <w:r w:rsidR="003528F1" w:rsidRPr="00605C29">
        <w:rPr>
          <w:rFonts w:eastAsia="Calibri"/>
          <w:sz w:val="24"/>
          <w:szCs w:val="24"/>
        </w:rPr>
        <w:t>осуществление полномочий собственника имущества в области жилищных отношений.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3.1.4. </w:t>
      </w:r>
      <w:r w:rsidR="003528F1" w:rsidRPr="00605C29">
        <w:rPr>
          <w:rFonts w:eastAsia="Calibri"/>
          <w:sz w:val="24"/>
          <w:szCs w:val="24"/>
        </w:rPr>
        <w:t>осуществление полномочий собственника имущества в области земельных отношений.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3.1.5. </w:t>
      </w:r>
      <w:r w:rsidR="003528F1" w:rsidRPr="00605C29">
        <w:rPr>
          <w:rFonts w:eastAsia="Calibri"/>
          <w:sz w:val="24"/>
          <w:szCs w:val="24"/>
        </w:rPr>
        <w:t>осуществление полномочий в области развития сельского хозяйства.</w:t>
      </w:r>
    </w:p>
    <w:p w:rsidR="003528F1" w:rsidRPr="00605C29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3.1.6. </w:t>
      </w:r>
      <w:r w:rsidR="003528F1" w:rsidRPr="00605C29">
        <w:rPr>
          <w:rFonts w:eastAsia="Calibri"/>
          <w:sz w:val="24"/>
          <w:szCs w:val="24"/>
        </w:rPr>
        <w:t>осуществление полномочий по осуществлению природоохранных мероприятий.</w:t>
      </w:r>
    </w:p>
    <w:p w:rsidR="003528F1" w:rsidRPr="003528F1" w:rsidRDefault="00605C29" w:rsidP="00605C29">
      <w:pPr>
        <w:tabs>
          <w:tab w:val="left" w:pos="567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528F1">
        <w:rPr>
          <w:rFonts w:eastAsia="Calibri"/>
          <w:sz w:val="24"/>
          <w:szCs w:val="24"/>
        </w:rPr>
        <w:t xml:space="preserve">3.1.7. </w:t>
      </w:r>
      <w:r w:rsidR="003528F1" w:rsidRPr="003528F1">
        <w:rPr>
          <w:rFonts w:eastAsia="Calibri"/>
          <w:sz w:val="24"/>
          <w:szCs w:val="24"/>
        </w:rPr>
        <w:t>осуществление полномочий в сфере обращения с животными.</w:t>
      </w:r>
    </w:p>
    <w:p w:rsidR="003528F1" w:rsidRPr="003528F1" w:rsidRDefault="003528F1" w:rsidP="003528F1">
      <w:pPr>
        <w:tabs>
          <w:tab w:val="left" w:pos="437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3.2.</w:t>
      </w:r>
      <w:r w:rsidRPr="003528F1">
        <w:rPr>
          <w:rFonts w:eastAsia="Calibri"/>
          <w:b/>
          <w:sz w:val="24"/>
          <w:szCs w:val="24"/>
        </w:rPr>
        <w:tab/>
        <w:t>Основными задачами Комитета в области управления муниципальным имуществом являются: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3.2.1. р</w:t>
      </w:r>
      <w:r w:rsidR="003528F1" w:rsidRPr="00605C29">
        <w:rPr>
          <w:rFonts w:eastAsia="Calibri"/>
          <w:sz w:val="24"/>
          <w:szCs w:val="24"/>
        </w:rPr>
        <w:t>азработка проектов решений органов местного самоуправления по вопросам управления муниципальным имуществом и его приватизации;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3.2.2. </w:t>
      </w:r>
      <w:r w:rsidR="003528F1" w:rsidRPr="00605C29">
        <w:rPr>
          <w:rFonts w:eastAsia="Calibri"/>
          <w:sz w:val="24"/>
          <w:szCs w:val="24"/>
        </w:rPr>
        <w:t>разработка на основе действующего законодательства проекта Программы приватизации объектов муниципальной собственности;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3.2.3. </w:t>
      </w:r>
      <w:r w:rsidR="003528F1" w:rsidRPr="00605C29">
        <w:rPr>
          <w:rFonts w:eastAsia="Calibri"/>
          <w:sz w:val="24"/>
          <w:szCs w:val="24"/>
        </w:rPr>
        <w:t>организация выполнения Программы приватизации и контроль за ходом ее выполнения, анализ эффективности мероприятий по приватизации;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3.2.4. </w:t>
      </w:r>
      <w:r w:rsidR="003528F1" w:rsidRPr="00605C29">
        <w:rPr>
          <w:rFonts w:eastAsia="Calibri"/>
          <w:sz w:val="24"/>
          <w:szCs w:val="24"/>
        </w:rPr>
        <w:t>создание, реорганизация и ликвидация юридических лиц, основанных полностью на муниципальной собственности, утверждение их учредительных документов в порядке, устанавливаемом нормативными правовыми актами органов местного самоуправления городского округа «поселок Палана»;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3.2.5. </w:t>
      </w:r>
      <w:r w:rsidR="003528F1" w:rsidRPr="00605C29">
        <w:rPr>
          <w:rFonts w:eastAsia="Calibri"/>
          <w:sz w:val="24"/>
          <w:szCs w:val="24"/>
        </w:rPr>
        <w:t xml:space="preserve">внесение муниципального имущества в процесс приватизации, а также денежных средств в качестве долей, паев, вкладов в уставные капиталы юридических лиц, не являющихся муниципальными унитарными предприятиями и учреждениями, приобретение акций указанных </w:t>
      </w:r>
      <w:r w:rsidR="003528F1" w:rsidRPr="00605C29">
        <w:rPr>
          <w:rFonts w:eastAsia="Calibri"/>
          <w:sz w:val="24"/>
          <w:szCs w:val="24"/>
        </w:rPr>
        <w:lastRenderedPageBreak/>
        <w:t>юридических лиц, управление указанными паями, долями, вкладами, акциями в случаях, предусмотренных действующим законодательством;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3.2.6. </w:t>
      </w:r>
      <w:r w:rsidR="003528F1" w:rsidRPr="00605C29">
        <w:rPr>
          <w:rFonts w:eastAsia="Calibri"/>
          <w:sz w:val="24"/>
          <w:szCs w:val="24"/>
        </w:rPr>
        <w:t>осуществление полномочий в сфере имущественной поддержки субъектов малого и среднего предпринимательства;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3.2.7. </w:t>
      </w:r>
      <w:r w:rsidR="003528F1" w:rsidRPr="00605C29">
        <w:rPr>
          <w:rFonts w:eastAsia="Calibri"/>
          <w:sz w:val="24"/>
          <w:szCs w:val="24"/>
        </w:rPr>
        <w:t>осуществление в полном объеме прав и полномочий арендодателя муниципального имущества;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3.2.8. </w:t>
      </w:r>
      <w:r w:rsidR="003528F1" w:rsidRPr="00605C29">
        <w:rPr>
          <w:rFonts w:eastAsia="Calibri"/>
          <w:sz w:val="24"/>
          <w:szCs w:val="24"/>
        </w:rPr>
        <w:t>обеспечение проведения инвентаризации и оценки муниципального имущества в порядке, установленном действующим законодательством и решениями органов местного самоуправления городского округа «поселок Палана», принятыми в пределах их компетенции;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3.2.9. </w:t>
      </w:r>
      <w:r w:rsidR="003528F1" w:rsidRPr="00605C29">
        <w:rPr>
          <w:rFonts w:eastAsia="Calibri"/>
          <w:sz w:val="24"/>
          <w:szCs w:val="24"/>
        </w:rPr>
        <w:t>обеспечение учета муниципального имущества, в том числе находящегося в муниципальной казне, ведение реестра муниципального имущества;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3.2.10. </w:t>
      </w:r>
      <w:r w:rsidR="003528F1" w:rsidRPr="00605C29">
        <w:rPr>
          <w:rFonts w:eastAsia="Calibri"/>
          <w:sz w:val="24"/>
          <w:szCs w:val="24"/>
        </w:rPr>
        <w:t>обеспечение регистрации прав на недвижимое имущество и сделок с ним в установленном законом порядке на объекты недвижимости, находящиеся в собственности городского округа «поселок Палана»;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3.2.11. </w:t>
      </w:r>
      <w:r w:rsidR="003528F1" w:rsidRPr="00605C29">
        <w:rPr>
          <w:rFonts w:eastAsia="Calibri"/>
          <w:sz w:val="24"/>
          <w:szCs w:val="24"/>
        </w:rPr>
        <w:t>организация работы по закреплению в муниципальной собственности бесхозяйного имущества в соответствии с нормами действующего гражданского законодательства, в том числе путем обращения в суд о признании права муниципальной собственности на бесхозяйное имущество;</w:t>
      </w:r>
    </w:p>
    <w:p w:rsidR="003528F1" w:rsidRPr="00605C29" w:rsidRDefault="003528F1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3.2.1</w:t>
      </w:r>
      <w:r w:rsidR="00605C29">
        <w:rPr>
          <w:rFonts w:eastAsia="Calibri"/>
          <w:sz w:val="24"/>
          <w:szCs w:val="24"/>
        </w:rPr>
        <w:t>2</w:t>
      </w:r>
      <w:r w:rsidRPr="00605C29">
        <w:rPr>
          <w:rFonts w:eastAsia="Calibri"/>
          <w:sz w:val="24"/>
          <w:szCs w:val="24"/>
        </w:rPr>
        <w:t>.</w:t>
      </w:r>
      <w:r w:rsidRPr="00605C29">
        <w:rPr>
          <w:rFonts w:eastAsia="Calibri"/>
          <w:sz w:val="24"/>
          <w:szCs w:val="24"/>
        </w:rPr>
        <w:tab/>
        <w:t>проведение мероприятий, направленных на предотвращение несостоятельности</w:t>
      </w:r>
      <w:r w:rsidRPr="00605C29">
        <w:rPr>
          <w:rFonts w:eastAsia="Calibri"/>
          <w:sz w:val="24"/>
          <w:szCs w:val="24"/>
        </w:rPr>
        <w:br/>
        <w:t>(банкротства) муниципальных унитарных предприятий;</w:t>
      </w:r>
    </w:p>
    <w:p w:rsidR="003528F1" w:rsidRPr="00605C29" w:rsidRDefault="00605C29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3.2.13. </w:t>
      </w:r>
      <w:r w:rsidR="003528F1" w:rsidRPr="00605C29">
        <w:rPr>
          <w:rFonts w:eastAsia="Calibri"/>
          <w:sz w:val="24"/>
          <w:szCs w:val="24"/>
        </w:rPr>
        <w:t>представление интересов городского округа «поселок Палана» и защита его имущественных прав в пределах своей компетенции в судах, арбитражных судах;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3.2.1</w:t>
      </w:r>
      <w:r w:rsidR="00605C29">
        <w:rPr>
          <w:rFonts w:eastAsia="Calibri"/>
          <w:sz w:val="24"/>
          <w:szCs w:val="24"/>
        </w:rPr>
        <w:t>4</w:t>
      </w:r>
      <w:r w:rsidRPr="00605C29">
        <w:rPr>
          <w:rFonts w:eastAsia="Calibri"/>
          <w:sz w:val="24"/>
          <w:szCs w:val="24"/>
        </w:rPr>
        <w:t>. осуществление иных полномочий в соответствии с муниципальными правовыми актами городского округа «поселок Палана», устанавливающих компетенцию Комитета в области управления имуществом и приватизации.</w:t>
      </w:r>
    </w:p>
    <w:p w:rsidR="003528F1" w:rsidRPr="00605C29" w:rsidRDefault="003528F1" w:rsidP="00605C29">
      <w:pPr>
        <w:pStyle w:val="a9"/>
        <w:jc w:val="center"/>
        <w:rPr>
          <w:rFonts w:eastAsia="Calibri"/>
          <w:b/>
          <w:sz w:val="24"/>
          <w:szCs w:val="24"/>
        </w:rPr>
      </w:pPr>
      <w:r w:rsidRPr="00605C29">
        <w:rPr>
          <w:rFonts w:eastAsia="Calibri"/>
          <w:b/>
          <w:sz w:val="24"/>
          <w:szCs w:val="24"/>
        </w:rPr>
        <w:t>3.3.</w:t>
      </w:r>
      <w:r w:rsidRPr="00605C29">
        <w:rPr>
          <w:rFonts w:eastAsia="Calibri"/>
          <w:b/>
          <w:sz w:val="24"/>
          <w:szCs w:val="24"/>
        </w:rPr>
        <w:tab/>
        <w:t>Основными задачами Комитета в области жилищных отношений являются: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3.3.1 </w:t>
      </w:r>
      <w:r w:rsidR="003528F1" w:rsidRPr="00605C29">
        <w:rPr>
          <w:rFonts w:eastAsia="Calibri"/>
          <w:sz w:val="24"/>
          <w:szCs w:val="24"/>
        </w:rPr>
        <w:t>организация и контроль за выполнением жилищного законодательства в пределах компетенции, определенной настоящим Положением;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3.3.2. </w:t>
      </w:r>
      <w:r w:rsidR="003528F1" w:rsidRPr="00605C29">
        <w:rPr>
          <w:rFonts w:eastAsia="Calibri"/>
          <w:sz w:val="24"/>
          <w:szCs w:val="24"/>
        </w:rPr>
        <w:t>подготовка и исполнение распорядительных документов в области жилищных отношений;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3.3.3. </w:t>
      </w:r>
      <w:r w:rsidR="003528F1" w:rsidRPr="00605C29">
        <w:rPr>
          <w:rFonts w:eastAsia="Calibri"/>
          <w:sz w:val="24"/>
          <w:szCs w:val="24"/>
        </w:rPr>
        <w:t xml:space="preserve">учет муниципального жилищного фонда и выполнение полномочий по присвоению, изменению и </w:t>
      </w:r>
      <w:proofErr w:type="gramStart"/>
      <w:r w:rsidR="003528F1" w:rsidRPr="00605C29">
        <w:rPr>
          <w:rFonts w:eastAsia="Calibri"/>
          <w:sz w:val="24"/>
          <w:szCs w:val="24"/>
        </w:rPr>
        <w:t>аннулированию  адреса</w:t>
      </w:r>
      <w:proofErr w:type="gramEnd"/>
      <w:r w:rsidR="003528F1" w:rsidRPr="00605C29">
        <w:rPr>
          <w:rFonts w:eastAsia="Calibri"/>
          <w:sz w:val="24"/>
          <w:szCs w:val="24"/>
        </w:rPr>
        <w:t xml:space="preserve"> объекта адресации;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3.3.4. </w:t>
      </w:r>
      <w:r w:rsidR="003528F1" w:rsidRPr="00605C29">
        <w:rPr>
          <w:rFonts w:eastAsia="Calibri"/>
          <w:sz w:val="24"/>
          <w:szCs w:val="24"/>
        </w:rPr>
        <w:t>ведение в установленном порядке учета граждан, нуждающихся в жилых помещениях, предоставляемых по договорам социального найма;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3.3.5. </w:t>
      </w:r>
      <w:r w:rsidR="003528F1" w:rsidRPr="00605C29">
        <w:rPr>
          <w:rFonts w:eastAsia="Calibri"/>
          <w:sz w:val="24"/>
          <w:szCs w:val="24"/>
        </w:rPr>
        <w:t>подготовка документов для принятия решений о переводе жилых помещений в нежилые помещения и нежилых помещений в жилые помещения;</w:t>
      </w:r>
    </w:p>
    <w:p w:rsidR="003528F1" w:rsidRPr="00605C29" w:rsidRDefault="00605C29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3.3.6. </w:t>
      </w:r>
      <w:r w:rsidR="003528F1" w:rsidRPr="00605C29">
        <w:rPr>
          <w:rFonts w:eastAsia="Calibri"/>
          <w:sz w:val="24"/>
          <w:szCs w:val="24"/>
        </w:rPr>
        <w:t>заключение от имени городского округа «поселок Палана» договоров бесплатной передачи жилых помещений (приватизации) в собственность граждан в установленном порядке;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3.3.7. представление интересов городского округа «поселок Палана» как собственника жилых и нежилых помещений в товариществе собственников недвижимости и при осуществлении иных способов управления жилищным фондом;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3.3.8. разработка и утверждение краткосрочных планов в рамках региональной программы капитального ремонта Камчатского края, обеспечение внесения изменений в региональную программу. Взаимодействие с Фондом капитального ремонта Камчатского края в сфере подготовки и планирования работ по капитальному ремонту многоквартирных жилых домов;</w:t>
      </w:r>
    </w:p>
    <w:p w:rsidR="003528F1" w:rsidRPr="00605C29" w:rsidRDefault="003528F1" w:rsidP="00605C29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 xml:space="preserve">3.3.9. осуществление полномочий в сфере обеспечения граждан жильем специализированного жилищного </w:t>
      </w:r>
      <w:proofErr w:type="gramStart"/>
      <w:r w:rsidRPr="00605C29">
        <w:rPr>
          <w:rFonts w:eastAsia="Calibri"/>
          <w:sz w:val="24"/>
          <w:szCs w:val="24"/>
        </w:rPr>
        <w:t>фонда,  осуществление</w:t>
      </w:r>
      <w:proofErr w:type="gramEnd"/>
      <w:r w:rsidRPr="00605C29">
        <w:rPr>
          <w:rFonts w:eastAsia="Calibri"/>
          <w:sz w:val="24"/>
          <w:szCs w:val="24"/>
        </w:rPr>
        <w:t xml:space="preserve"> полномочий в сфере обеспечения  жильем отдельных категорий граждан, в соответствии с федеральными, краевыми и муниципальными программными мероприятиями; </w:t>
      </w:r>
    </w:p>
    <w:p w:rsidR="003528F1" w:rsidRPr="00605C29" w:rsidRDefault="003528F1" w:rsidP="00605C29">
      <w:pPr>
        <w:pStyle w:val="a9"/>
        <w:ind w:firstLine="567"/>
        <w:jc w:val="both"/>
        <w:rPr>
          <w:rFonts w:eastAsia="Calibri"/>
          <w:sz w:val="24"/>
          <w:szCs w:val="24"/>
        </w:rPr>
      </w:pPr>
      <w:r w:rsidRPr="00605C29">
        <w:rPr>
          <w:rFonts w:eastAsia="Calibri"/>
          <w:sz w:val="24"/>
          <w:szCs w:val="24"/>
        </w:rPr>
        <w:t>3.3.10. осуществление иных полномочий в соответствии с муниципальными правовыми актами городского округа «поселок Палана», устанавливающих компетенцию Комитета в области жилищных отношений;</w:t>
      </w:r>
    </w:p>
    <w:p w:rsidR="003528F1" w:rsidRPr="003528F1" w:rsidRDefault="003528F1" w:rsidP="00605C29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center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3.4.</w:t>
      </w:r>
      <w:r w:rsidRPr="003528F1">
        <w:rPr>
          <w:rFonts w:eastAsia="Calibri"/>
          <w:b/>
          <w:sz w:val="24"/>
          <w:szCs w:val="24"/>
        </w:rPr>
        <w:tab/>
        <w:t>Основными задачами Комитета в области земельных отношений,   развития  сельского хозяйства и обращения с животными  являются:</w:t>
      </w:r>
    </w:p>
    <w:p w:rsidR="003528F1" w:rsidRPr="003528F1" w:rsidRDefault="003528F1" w:rsidP="003528F1">
      <w:pPr>
        <w:numPr>
          <w:ilvl w:val="0"/>
          <w:numId w:val="10"/>
        </w:numPr>
        <w:tabs>
          <w:tab w:val="left" w:pos="638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 xml:space="preserve">организация и контроль за выполнением земельного законодательства, законодательства, регулирующего правоотношения в сфере сельского хозяйства и обращения с </w:t>
      </w:r>
      <w:proofErr w:type="gramStart"/>
      <w:r w:rsidRPr="003528F1">
        <w:rPr>
          <w:rFonts w:eastAsia="Calibri"/>
          <w:sz w:val="24"/>
          <w:szCs w:val="24"/>
        </w:rPr>
        <w:t>животными,  в</w:t>
      </w:r>
      <w:proofErr w:type="gramEnd"/>
      <w:r w:rsidRPr="003528F1">
        <w:rPr>
          <w:rFonts w:eastAsia="Calibri"/>
          <w:sz w:val="24"/>
          <w:szCs w:val="24"/>
        </w:rPr>
        <w:t xml:space="preserve"> пределах полномочий, отнесенных к компетенции Комитета;</w:t>
      </w:r>
    </w:p>
    <w:p w:rsidR="003528F1" w:rsidRPr="003528F1" w:rsidRDefault="003528F1" w:rsidP="003528F1">
      <w:pPr>
        <w:numPr>
          <w:ilvl w:val="0"/>
          <w:numId w:val="10"/>
        </w:numPr>
        <w:tabs>
          <w:tab w:val="left" w:pos="63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разработка и реализация программ, направленных на  развитие  сельского хозяйства в городском округе «поселок Палана», регулирующих порядок обращения с животными  и связанных с регулированием имущественных отношений в сфере владения, пользования и распоряжения земельными участками и рациональным использованием земель на территории городского округа «поселок Палана»;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предоставление и изъятие в установленном порядке земельных участков в соответствии с действующим законодательством;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проведение в установленном порядке мероприятий, связанных с разграничением государственной собственности на землю;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осуществление полномочий собственника земельных участков;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разработка мер поддержки и осуществление мероприятий в сфере развития сельского хозяйства;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учет и отчетность в области  сельского хозяйства;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осуществление мероприятий в </w:t>
      </w:r>
      <w:proofErr w:type="gramStart"/>
      <w:r w:rsidRPr="003528F1">
        <w:rPr>
          <w:rFonts w:eastAsia="Calibri"/>
          <w:sz w:val="24"/>
          <w:szCs w:val="24"/>
        </w:rPr>
        <w:t>области  обращения</w:t>
      </w:r>
      <w:proofErr w:type="gramEnd"/>
      <w:r w:rsidRPr="003528F1">
        <w:rPr>
          <w:rFonts w:eastAsia="Calibri"/>
          <w:sz w:val="24"/>
          <w:szCs w:val="24"/>
        </w:rPr>
        <w:t xml:space="preserve"> с животными, в том числе с безнадзорными;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учет и отчетность в области обращения с животными;</w:t>
      </w:r>
    </w:p>
    <w:p w:rsidR="003528F1" w:rsidRPr="003528F1" w:rsidRDefault="003528F1" w:rsidP="003528F1">
      <w:pPr>
        <w:numPr>
          <w:ilvl w:val="0"/>
          <w:numId w:val="11"/>
        </w:numPr>
        <w:tabs>
          <w:tab w:val="left" w:pos="595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осуществление иных полномочий в соответствии с муниципальными правовыми актами городского округа «поселок Палана», устанавливающими компетенцию Комитета в области земельных отношений, развития сельского хозяйства и обращения с животными.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3.5. Основными задачами Комитета в сфере  осуществления природоохранных мероприятий  на территории городского округа «поселок Палана»</w:t>
      </w:r>
      <w:r w:rsidRPr="003528F1">
        <w:rPr>
          <w:rFonts w:eastAsia="Calibri"/>
          <w:b/>
          <w:sz w:val="24"/>
        </w:rPr>
        <w:t xml:space="preserve"> </w:t>
      </w:r>
      <w:r w:rsidRPr="003528F1">
        <w:rPr>
          <w:rFonts w:eastAsia="Calibri"/>
          <w:b/>
          <w:sz w:val="24"/>
          <w:szCs w:val="24"/>
        </w:rPr>
        <w:t xml:space="preserve">являются: 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3.5.1. осуществляет полномочия в области охраны окружающей среды;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3.5.2. осуществляет разработку и обеспечивает  выполнение мероприятий, в том числе программных, направленных на охрану окружающей среды на территории городского округа «поселок Палана»;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3.5.3. ведет учет и отчетность в области охраны окружающей среды.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 xml:space="preserve">3.6. Основными задачами Комитета в сфере </w:t>
      </w:r>
      <w:r w:rsidRPr="003528F1">
        <w:rPr>
          <w:rFonts w:eastAsia="Calibri"/>
          <w:b/>
          <w:sz w:val="24"/>
        </w:rPr>
        <w:t>градостроительства и архитектуры</w:t>
      </w:r>
      <w:r w:rsidRPr="003528F1">
        <w:rPr>
          <w:rFonts w:eastAsia="Calibri"/>
          <w:b/>
          <w:sz w:val="24"/>
          <w:szCs w:val="24"/>
        </w:rPr>
        <w:t xml:space="preserve"> на территории городского округа «поселок Палана являются: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3.6.1. осуществляет мероприятия в области разработки, утверждения и актуализации  документов территориального планирования, строительства и архитектуры, в том числе Генерального плана городского округа «поселок Палана» и Правил землепользования и застройки.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3.6.2. осуществляет выдачу градостроительных планов, разрешений на строительство и ввод в эксплуатацию  объектов недвижимости в соответствии с Градостроительным кодексом Российской Федерации.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3.6.3. ведет учет и отчетность в сфере  строительства и архитектуры;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3.6.4. осуществляет иные полномочия в сфере  строительства и архитектуры.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3.7. Основными задачами Комитета в сфере транспорта и управления, жилищно-коммунальным хозяйством и энергетическим комплексом являются: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 3.7.1. осуществление полномочий по организации устойчивого функционирования объектов  транспорта и жилищно-коммунального хозяйства на территории городского округа «поселок Палана».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3.7.2. осуществляет планирование и организацию подготовки объектов транспорта и жилищно-коммунального хоз</w:t>
      </w:r>
      <w:r w:rsidR="00605C29">
        <w:rPr>
          <w:rFonts w:eastAsia="Calibri"/>
          <w:sz w:val="24"/>
          <w:szCs w:val="24"/>
        </w:rPr>
        <w:t xml:space="preserve">яйства к безаварийной работе в </w:t>
      </w:r>
      <w:r w:rsidRPr="003528F1">
        <w:rPr>
          <w:rFonts w:eastAsia="Calibri"/>
          <w:sz w:val="24"/>
          <w:szCs w:val="24"/>
        </w:rPr>
        <w:t>осеннее-</w:t>
      </w:r>
      <w:proofErr w:type="gramStart"/>
      <w:r w:rsidRPr="003528F1">
        <w:rPr>
          <w:rFonts w:eastAsia="Calibri"/>
          <w:sz w:val="24"/>
          <w:szCs w:val="24"/>
        </w:rPr>
        <w:t>зимний  период</w:t>
      </w:r>
      <w:proofErr w:type="gramEnd"/>
      <w:r w:rsidRPr="003528F1">
        <w:rPr>
          <w:rFonts w:eastAsia="Calibri"/>
          <w:sz w:val="24"/>
          <w:szCs w:val="24"/>
        </w:rPr>
        <w:t>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3.7.3. проводит контроль и анализ деятельности предприятий жилищно-коммунального хозяйства по предоставлению населению  качественных жилищных и коммунальных услуг;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3.7.4. осуществляет координацию деятельности  между органами Администрации городского округа «поселок Палана и предприятиями жилищно-коммунального хозяйства, осуществляющими свою деятельность на территории городского округа «поселок Палана».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3.7.5. ведет учет и отчетность в сфере  транспорта  и жилищно-коммунального хозяйства;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3.7.6. осуществляет иные полномочия в сфере  транспорта  и жилищно-коммунального хозяйства.</w:t>
      </w:r>
    </w:p>
    <w:p w:rsidR="003528F1" w:rsidRPr="003528F1" w:rsidRDefault="003528F1" w:rsidP="003528F1">
      <w:pPr>
        <w:tabs>
          <w:tab w:val="left" w:pos="413"/>
        </w:tabs>
        <w:overflowPunct w:val="0"/>
        <w:autoSpaceDE w:val="0"/>
        <w:autoSpaceDN w:val="0"/>
        <w:adjustRightInd w:val="0"/>
        <w:ind w:firstLine="567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3.8. В пределах своей компетенции Комитет:</w:t>
      </w:r>
    </w:p>
    <w:p w:rsidR="003528F1" w:rsidRPr="003528F1" w:rsidRDefault="003528F1" w:rsidP="003528F1">
      <w:pPr>
        <w:tabs>
          <w:tab w:val="left" w:pos="59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3.8.1. разрабатывает и вносит на рассмотрение Главы городского округа «поселок Палана» проекты муниципальных правовых актов городского округа «поселок Палана» по вопросам, относящимся к своей компетенции;</w:t>
      </w:r>
    </w:p>
    <w:p w:rsidR="003528F1" w:rsidRPr="003528F1" w:rsidRDefault="003528F1" w:rsidP="003528F1">
      <w:pPr>
        <w:tabs>
          <w:tab w:val="left" w:pos="59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3.8.2. осуществляет в интересах и от имени городского округа «поселок Палана» права собственника в отношении муниципального имущества, защищает право муниципальной собственности, в том числе в суде, арбитражном суде;</w:t>
      </w:r>
    </w:p>
    <w:p w:rsidR="003528F1" w:rsidRPr="003528F1" w:rsidRDefault="003528F1" w:rsidP="003528F1">
      <w:pPr>
        <w:tabs>
          <w:tab w:val="left" w:pos="102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3.8.3. осуществляет контроль за использованием по назначению и сохранностью муниципального имущества;</w:t>
      </w:r>
    </w:p>
    <w:p w:rsidR="003528F1" w:rsidRPr="003528F1" w:rsidRDefault="003528F1" w:rsidP="003528F1">
      <w:pPr>
        <w:tabs>
          <w:tab w:val="left" w:pos="1019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3.8.4. в установленном порядке осуществляет прием в муниципальную собственность имущества, принадлежащего иным собственникам;</w:t>
      </w:r>
    </w:p>
    <w:p w:rsidR="00605C29" w:rsidRDefault="003528F1" w:rsidP="003528F1">
      <w:pPr>
        <w:tabs>
          <w:tab w:val="left" w:pos="590"/>
          <w:tab w:val="left" w:pos="102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3.8.5. ведет учет объектов муниципальной собственности и единый реестр </w:t>
      </w:r>
      <w:proofErr w:type="gramStart"/>
      <w:r w:rsidRPr="003528F1">
        <w:rPr>
          <w:rFonts w:eastAsia="Calibri"/>
          <w:sz w:val="24"/>
          <w:szCs w:val="24"/>
        </w:rPr>
        <w:t>муниципальной  собственности</w:t>
      </w:r>
      <w:proofErr w:type="gramEnd"/>
      <w:r w:rsidRPr="003528F1">
        <w:rPr>
          <w:rFonts w:eastAsia="Calibri"/>
          <w:sz w:val="24"/>
          <w:szCs w:val="24"/>
        </w:rPr>
        <w:t>, проводит паспортизацию объектов муниципальной собственности;</w:t>
      </w:r>
      <w:r w:rsidRPr="003528F1">
        <w:rPr>
          <w:rFonts w:eastAsia="Calibri"/>
          <w:sz w:val="24"/>
          <w:szCs w:val="24"/>
        </w:rPr>
        <w:tab/>
        <w:t>3.8.6. является балансодержателем муниципальной имущественной казны;</w:t>
      </w:r>
      <w:r w:rsidRPr="003528F1">
        <w:rPr>
          <w:rFonts w:eastAsia="Calibri"/>
          <w:sz w:val="24"/>
          <w:szCs w:val="24"/>
        </w:rPr>
        <w:tab/>
        <w:t>3.8.7. выступает в порядке, установленном законом, стороной в сделках по приобретению в муниципальную собственность имущества и отчуждению муниципального имущества;</w:t>
      </w:r>
      <w:r w:rsidRPr="003528F1">
        <w:rPr>
          <w:rFonts w:eastAsia="Calibri"/>
          <w:sz w:val="24"/>
          <w:szCs w:val="24"/>
        </w:rPr>
        <w:tab/>
        <w:t>3.8.8. выявляет и принимает в муниципальную собственность бесхозяйное имущество на территории городского округа «поселок Палана»;</w:t>
      </w:r>
    </w:p>
    <w:p w:rsidR="003528F1" w:rsidRPr="003528F1" w:rsidRDefault="003528F1" w:rsidP="003528F1">
      <w:pPr>
        <w:tabs>
          <w:tab w:val="left" w:pos="590"/>
          <w:tab w:val="left" w:pos="1022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ab/>
        <w:t xml:space="preserve">3.8.9. осуществляет регистрацию права муниципальной собственности на недвижимое имущество и сделки с ним в установленном законом порядке;                                              </w:t>
      </w:r>
    </w:p>
    <w:p w:rsidR="003528F1" w:rsidRPr="003528F1" w:rsidRDefault="003528F1" w:rsidP="003528F1">
      <w:pPr>
        <w:tabs>
          <w:tab w:val="left" w:pos="859"/>
          <w:tab w:val="left" w:pos="1021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3.8.10.</w:t>
      </w:r>
      <w:r w:rsidR="00605C29">
        <w:rPr>
          <w:rFonts w:eastAsia="Calibri"/>
          <w:sz w:val="24"/>
          <w:szCs w:val="24"/>
        </w:rPr>
        <w:t xml:space="preserve"> </w:t>
      </w:r>
      <w:r w:rsidRPr="003528F1">
        <w:rPr>
          <w:rFonts w:eastAsia="Calibri"/>
          <w:sz w:val="24"/>
          <w:szCs w:val="24"/>
        </w:rPr>
        <w:t xml:space="preserve">согласовывает решения о внесении имущественных вкладов, </w:t>
      </w:r>
      <w:proofErr w:type="gramStart"/>
      <w:r w:rsidRPr="003528F1">
        <w:rPr>
          <w:rFonts w:eastAsia="Calibri"/>
          <w:sz w:val="24"/>
          <w:szCs w:val="24"/>
        </w:rPr>
        <w:t>являющихся  муниципальной</w:t>
      </w:r>
      <w:proofErr w:type="gramEnd"/>
      <w:r w:rsidRPr="003528F1">
        <w:rPr>
          <w:rFonts w:eastAsia="Calibri"/>
          <w:sz w:val="24"/>
          <w:szCs w:val="24"/>
        </w:rPr>
        <w:t xml:space="preserve">   собственностью,   в   уставный   капитал   хозяйственных   обществ, создаваемых при приватизации;                                                                                     </w:t>
      </w:r>
    </w:p>
    <w:p w:rsidR="003528F1" w:rsidRPr="003528F1" w:rsidRDefault="003528F1" w:rsidP="003528F1">
      <w:pPr>
        <w:tabs>
          <w:tab w:val="left" w:pos="734"/>
          <w:tab w:val="left" w:pos="10186"/>
          <w:tab w:val="left" w:pos="1022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3.8.11. в порядке, установленном муниципальными правовыми актами городского округа «поселок Палана» выступает от имени городского округа «поселок Палана» учредителем, создаваемых с его участием, хозяйственных обществ;                                                        </w:t>
      </w:r>
    </w:p>
    <w:p w:rsidR="003528F1" w:rsidRPr="003528F1" w:rsidRDefault="003528F1" w:rsidP="003528F1">
      <w:pPr>
        <w:tabs>
          <w:tab w:val="left" w:pos="734"/>
          <w:tab w:val="left" w:pos="1022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3.8.12. в установленном порядке передает объекты муниципальной собственности в аренду, иное возмездное или безвозмездное пользование, закрепляет муниципальное имущество на праве хозяйственного ведения и оперативного управления;                                </w:t>
      </w:r>
    </w:p>
    <w:p w:rsidR="003528F1" w:rsidRPr="003528F1" w:rsidRDefault="003528F1" w:rsidP="003528F1">
      <w:pPr>
        <w:tabs>
          <w:tab w:val="left" w:pos="734"/>
          <w:tab w:val="left" w:pos="1020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3.8.13. осуществляет контроль выполнения условий заключенных договоров, а также за использованием по целевому назначению и сохранностью муниципального имущества,  переданного юридическим и физическим лицам;                                                                </w:t>
      </w:r>
    </w:p>
    <w:p w:rsidR="003528F1" w:rsidRPr="003528F1" w:rsidRDefault="003528F1" w:rsidP="003528F1">
      <w:pPr>
        <w:tabs>
          <w:tab w:val="left" w:pos="734"/>
          <w:tab w:val="left" w:pos="1021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3.8.14. дает разрешение на передачу в залог имущества муниципальных унитарных предприятий, в установленном порядке осуществляет передачу в залог имущества, находящегося в муниципальной казне;</w:t>
      </w:r>
    </w:p>
    <w:p w:rsidR="003528F1" w:rsidRPr="003528F1" w:rsidRDefault="003528F1" w:rsidP="003528F1">
      <w:pPr>
        <w:tabs>
          <w:tab w:val="left" w:pos="734"/>
          <w:tab w:val="left" w:pos="1021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3.8.15. в порядке, установленном муниципальными правовыми актами городского округа «поселок Палана», совместно с органами Администрации городского округа «поселок Палана» вносит предложения Главе городского округа «поселок Палана» о создании, реорганизации, ликвидации муниципальных унитарных предприятий и муниципальных  учреждений;</w:t>
      </w:r>
    </w:p>
    <w:p w:rsidR="003528F1" w:rsidRPr="003528F1" w:rsidRDefault="003528F1" w:rsidP="003528F1">
      <w:pPr>
        <w:tabs>
          <w:tab w:val="left" w:pos="1020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3.8.16.  согласовывает уставы муниципальных предприятий и учреждений, вносимые в них изменения;</w:t>
      </w:r>
    </w:p>
    <w:p w:rsidR="003528F1" w:rsidRPr="003528F1" w:rsidRDefault="003528F1" w:rsidP="003528F1">
      <w:pPr>
        <w:tabs>
          <w:tab w:val="left" w:pos="97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3.8.17. получает    от   муниципальных    унитарных   предприятий  отчетов об их деятельности в установленном порядке;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3.8.18. назначает и проводит документальные, фактические и иные проверки (ревизии, инвентаризации). Назначает аудиторские проверки деятельности муниципальных предприятий и учреждений, а также иных юридических лиц в части контроля за использованием по назначению и сохранностью объектов муниципальной собственности. При необходимости использует в своей деятельности материалы проверок других контролирующих и правоохранительных органов;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3.8.19. подготавливает необходимые документы, обоснования и квалифицированные рекомендации к нормативным и распорядительным документам, принимаемым Главой городского округа «поселок Палана», Администрацией городского округа «поселок Палана», </w:t>
      </w:r>
      <w:r w:rsidRPr="003528F1">
        <w:rPr>
          <w:rFonts w:eastAsia="Calibri"/>
          <w:sz w:val="24"/>
          <w:szCs w:val="24"/>
        </w:rPr>
        <w:lastRenderedPageBreak/>
        <w:t>Советом депутатов городского округа «поселок Палана» в области управления муниципальной собственностью;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3.8.20. ежегодно разрабатывает с учетом требований законодательства и предложений органов Администрации городского округа «поселок Палана» проект Программы приватизации объектов муниципальной собственности;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3.8.21. организует реализацию Программы приватизации, отчитывается перед Советом депутатов городского округа «поселок Палана» о ее выполнении;</w:t>
      </w:r>
    </w:p>
    <w:p w:rsidR="003528F1" w:rsidRPr="003528F1" w:rsidRDefault="003528F1" w:rsidP="003528F1">
      <w:pPr>
        <w:tabs>
          <w:tab w:val="left" w:pos="763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3.8.22. в установленном порядке осуществляет приватизацию объектов муниципальной собственности, в том числе организует проведение оценки рыночной стоимости подлежащего приватизации имущества, определяет начальную цену для продажи имущества, участвует в организации аукционов и конкурсов по продаже объектов муниципальной собственности;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3.8.23.</w:t>
      </w:r>
      <w:r w:rsidRPr="003528F1">
        <w:rPr>
          <w:rFonts w:eastAsia="Calibri"/>
          <w:sz w:val="24"/>
          <w:szCs w:val="24"/>
        </w:rPr>
        <w:tab/>
        <w:t>заключает от имени городского округа «поселок Палана» договоры купли-продажи приватизированных объектов муниципальной собственности;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3.8.24. анализирует экономическое и финансовое положение муниципальных унитарных предприятий, представляет в установленном порядке рекомендации по их оздоровлению, реорганизации, приватизации, банкротству;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3.8.25. ведет учет граждан, нуждающихся в улучшении жилищных условий;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3.8.26. ведет учет поступающей, распределяемой жилой площади во вновь вводимом жилищном фонде и освободившемся в процессе эксплуатации, в том числе в муниципальных общежитиях;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3.8.27. организует работу жилищной комиссии городского округа «поселок Палана»;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3.8.28. заключает договоры найма, социального найма и аренды жилых помещений;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3.8.29. осуществляет мероприятия и подготовку необходимых документов о признании в установленном порядке жилых помещений муниципального жилищного фонда непригодными для проживания;</w:t>
      </w:r>
    </w:p>
    <w:p w:rsidR="003528F1" w:rsidRPr="003528F1" w:rsidRDefault="003528F1" w:rsidP="003528F1">
      <w:pPr>
        <w:tabs>
          <w:tab w:val="left" w:pos="71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3.8.30. обеспечивает принятие мер к выселению из жилых помещений граждан, незаконно занимающих жилые помещения, и истребование имущества из чужого незаконного владения;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3.8.31. организует  прием и подготовку документов, необходимых для регистрации граждан по месту  жительства в муниципальном жилищном фонде;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3.8.32. осуществляет подготовку предложений о выделении жилых помещений гражданам из сносимых жилых домов в связи с отводом земельных участков для государственных и муниципальных нужд, а также для переселения граждан из аварийных и ветхих жилых домов, подлежащих сносу либо реконструкции;</w:t>
      </w:r>
    </w:p>
    <w:p w:rsidR="003528F1" w:rsidRPr="003528F1" w:rsidRDefault="003528F1" w:rsidP="003528F1">
      <w:pPr>
        <w:tabs>
          <w:tab w:val="left" w:pos="82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3.8.33. осуществляет подготовку предложений о выделении жилых помещений в муниципальных общежитиях;</w:t>
      </w:r>
    </w:p>
    <w:p w:rsidR="003528F1" w:rsidRPr="003528F1" w:rsidRDefault="003528F1" w:rsidP="003528F1">
      <w:pPr>
        <w:tabs>
          <w:tab w:val="left" w:pos="82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3.8.34. осуществляет оформление документов для обмена жилыми помещениями в соответствии с действующим законодательством;</w:t>
      </w:r>
    </w:p>
    <w:p w:rsidR="003528F1" w:rsidRPr="003528F1" w:rsidRDefault="003528F1" w:rsidP="003528F1">
      <w:pPr>
        <w:tabs>
          <w:tab w:val="left" w:pos="92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3.8.35.</w:t>
      </w:r>
      <w:r w:rsidRPr="003528F1">
        <w:rPr>
          <w:rFonts w:eastAsia="Calibri"/>
          <w:sz w:val="24"/>
          <w:szCs w:val="24"/>
        </w:rPr>
        <w:tab/>
        <w:t>осуществляет контроль за соблюдением правил пользования жилыми</w:t>
      </w:r>
      <w:r w:rsidRPr="003528F1">
        <w:rPr>
          <w:rFonts w:eastAsia="Calibri"/>
          <w:sz w:val="24"/>
          <w:szCs w:val="24"/>
        </w:rPr>
        <w:br/>
        <w:t>помещениями в муниципальном жилищном фонде;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3.8.36. проводит информационную и разъяснительную работу среди населения городского округа «поселок Палана» о существующих способах управления жилищным фондом;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3.8.37. осуществляет разработку проектов нормативных актов и методических пособий по переводу муниципального жилищного фонда в управление товариществ собственников жилья или частные управляющие компании;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3.8.38. осуществляет разработку проектов нормативных правовых актов по вопросам управления земельными участками, находящимися в ведении или собственности городского округа «поселок Палана»;</w:t>
      </w:r>
    </w:p>
    <w:p w:rsidR="003528F1" w:rsidRPr="003528F1" w:rsidRDefault="003528F1" w:rsidP="003528F1">
      <w:pPr>
        <w:tabs>
          <w:tab w:val="left" w:pos="72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3.8.39. приобретает земельные участки и иное имущество в собственность городского округа «поселок Палана», осуществляет передачу земельных участков в собственность Российской Федерации или собственность Камчатского края;</w:t>
      </w:r>
    </w:p>
    <w:p w:rsidR="003528F1" w:rsidRPr="003528F1" w:rsidRDefault="003528F1" w:rsidP="003528F1">
      <w:pPr>
        <w:tabs>
          <w:tab w:val="left" w:pos="82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3.8.40. осуществляет подготовку документов для предоставления в установленном порядке земельных участков, находящихся в собственности городского округа «поселок Палана», государственным и муниципальным учреждениям, казенным предприятиям, органам </w:t>
      </w:r>
      <w:r w:rsidRPr="003528F1">
        <w:rPr>
          <w:rFonts w:eastAsia="Calibri"/>
          <w:sz w:val="24"/>
          <w:szCs w:val="24"/>
        </w:rPr>
        <w:lastRenderedPageBreak/>
        <w:t>государственной власти и органам местного самоуправления в соответствии с Земельным законодательством Российской Федерации;</w:t>
      </w:r>
    </w:p>
    <w:p w:rsidR="003528F1" w:rsidRPr="003528F1" w:rsidRDefault="003528F1" w:rsidP="003528F1">
      <w:pPr>
        <w:tabs>
          <w:tab w:val="left" w:pos="82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3.8.41. осуществляет контроль за управлением, распоряжением, использованием по назначению и сохранностью земельных участков и иного муниципального имущества, закрепленного в хозяйственном ведении или в оперативном управлении муниципальных унитарных предприятий и учреждений, переданного в установленном порядке иным лицам;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3.8.42. осуществляет в установленном порядке изъятие земельных участков для нужд городского округа «поселок Палана», в том числе путем выкупа;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3.8.43. осуществляет подготовку документов для перевода земель, находящихся в собственности городского округа «поселок Палана», из одной категории в другую;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3.8.44. принимает в собственность городского округа «поселок Палана» имущество, созданное за счет средств бюджета городского округа «поселок Палана» в том числе в рамках адресных  инвестиционных  программ;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3.8.45. осуществляет контроль за поступлением в бюджет городского округа «поселок Палана» средств от продажи и аренды земельных участков;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3.8.46. принимает участие от имени собственника муниципального жилищного фонда в собраниях собственников жилья по выбору способа управления многоквартирным домом;</w:t>
      </w:r>
    </w:p>
    <w:p w:rsidR="003528F1" w:rsidRPr="003528F1" w:rsidRDefault="003528F1" w:rsidP="003528F1">
      <w:pPr>
        <w:tabs>
          <w:tab w:val="left" w:pos="7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6.8.47. оказывает содействие инициативным группам методическими рекомендациями в создании, регистрации и деятельности товариществ собственников жилья;</w:t>
      </w:r>
    </w:p>
    <w:p w:rsidR="003528F1" w:rsidRPr="003528F1" w:rsidRDefault="003528F1" w:rsidP="003528F1">
      <w:pPr>
        <w:tabs>
          <w:tab w:val="left" w:pos="8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3.8.48. производит передачу муниципального жилищного фонда в управление товариществам собственников жилья или управляющей компании;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3.8.49. осуществляет организацию конкурсов по отбору организации, осуществляющей управление многоквартирными домами муниципального жилищного фонда;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3.8.50. осуществляет мероприятия в сфере жилищно-коммунального хозяйства и энергетического комплекса, градостроительства и архитектуры, транспорта, </w:t>
      </w:r>
      <w:proofErr w:type="gramStart"/>
      <w:r w:rsidRPr="003528F1">
        <w:rPr>
          <w:rFonts w:eastAsia="Calibri"/>
          <w:sz w:val="24"/>
          <w:szCs w:val="24"/>
        </w:rPr>
        <w:t>земельных  и</w:t>
      </w:r>
      <w:proofErr w:type="gramEnd"/>
      <w:r w:rsidRPr="003528F1">
        <w:rPr>
          <w:rFonts w:eastAsia="Calibri"/>
          <w:sz w:val="24"/>
          <w:szCs w:val="24"/>
        </w:rPr>
        <w:t xml:space="preserve">   жилищных  отношений, сельского хозяйства, охраны природы, мероприятий в сфере обращения с животными, в том числе контрольные мероприятия в рамках муниципального жилищного, земельного контроля, благоустройства,  архитектуры и градостроительства,  охраны природы, обращения с животными в пределах своей компетенции;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3.8.51. осуществляет мероприятия по актуализации документов территориального планирования.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3.8.52. осуществляет предоставление муниципальных услуг в сфере своих полномочий, в том числе по выдаче разрешительных документов на строительство, а так же документов на переустройство, перепланировку жилых помещений.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3.8.53. осуществляет предоставление муниципальных услуг в сфере своих полномочий. 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3.8.54. осуществляет предоставление отчетности и информации в сфере своих полномочий;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3.8.55. осуществляет иные  мероприятия, необходимые для достижения целей и выполнения задач, установленных настоящим Положением;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3.8.54. осуществляет иные функции, отнесенные к его компетенции решениями органов местного самоуправления городского округа «поселок Палана».</w:t>
      </w:r>
    </w:p>
    <w:p w:rsidR="003528F1" w:rsidRPr="003528F1" w:rsidRDefault="003528F1" w:rsidP="003528F1">
      <w:pPr>
        <w:tabs>
          <w:tab w:val="left" w:pos="754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4. Права и обязанности Комитета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4.1.</w:t>
      </w:r>
      <w:r w:rsidRPr="003528F1">
        <w:rPr>
          <w:rFonts w:eastAsia="Calibri"/>
          <w:b/>
          <w:sz w:val="24"/>
          <w:szCs w:val="24"/>
        </w:rPr>
        <w:tab/>
        <w:t>Для выполнения возложенных на него задач и функций Комитет имеет право: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4.1.1. в пределах утвержденной сметы и имеющихся в распоряжении денежных средств, в порядке, установленном законодательством, заключать договоры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Комитета;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4.1.2. изымать излишнее, неиспользуемое либо используемое не по целевому назначению или с нарушением порядка, установленного законом или договором, муниципальное имущество;</w:t>
      </w:r>
    </w:p>
    <w:p w:rsidR="003528F1" w:rsidRPr="003528F1" w:rsidRDefault="003528F1" w:rsidP="003528F1">
      <w:pPr>
        <w:tabs>
          <w:tab w:val="left" w:pos="27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4.1.3. направлять муниципальным предприятиям, учреждениям и иным организациям обязательные к исполнению требования, по вопросам, относящимся к компетенции Комитета;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4.1.4. запрашивать информацию о деятельности предприятий, учреждений, организаций, в объемах, необходимых для ведения реестра муниципального имущества, управления </w:t>
      </w:r>
      <w:r w:rsidRPr="003528F1">
        <w:rPr>
          <w:rFonts w:eastAsia="Calibri"/>
          <w:sz w:val="24"/>
          <w:szCs w:val="24"/>
        </w:rPr>
        <w:lastRenderedPageBreak/>
        <w:t xml:space="preserve">имуществом,  проведения и оценки хода приватизации и иным вопросам, входящим в компетенцию Комитета; 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4.1.5.  осуществлять иные действия в пределах своих полномочий и функций.</w:t>
      </w: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4.2.</w:t>
      </w:r>
      <w:r w:rsidRPr="003528F1">
        <w:rPr>
          <w:rFonts w:eastAsia="Calibri"/>
          <w:b/>
          <w:sz w:val="24"/>
          <w:szCs w:val="24"/>
        </w:rPr>
        <w:tab/>
        <w:t>Комитет обязан: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4.2.1. отчитываться о своей деятельности перед Советом депутатов городского округа «поселок Палана» и Главой городского округа «поселок Палана» (главой местной администрации);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4.2.2. вести учет муниципального имущества и сделок с ним;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4.2.3. осуществлять контроль за целевым использованием муниципальными предприятиями и учреждениями, иными юридическими и физическими лицами переданного им муниципального имущества;</w:t>
      </w:r>
    </w:p>
    <w:p w:rsidR="003528F1" w:rsidRPr="003528F1" w:rsidRDefault="003528F1" w:rsidP="003528F1">
      <w:pPr>
        <w:tabs>
          <w:tab w:val="left" w:pos="139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4.2.4. осуществлять в соответствии с действующим законодательством, в пределах своих полномочий, в качестве администратора поступлений в бюджет городского округа «поселок Палана» контроль за правильностью исчисления, полнотой и своевременностью уплаты, начисления и учета, взыскания и принятия решений о возврате излишне уплаченных (взысканных) платежей в бюджет городского округа «поселок Палана», пеней и штрафов по ним;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4.2.5. обеспечить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соответствующий архив, выдавать необходимые справки и иные документы;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4.2.6. выполнять иные обязанности, предусмотренные действующим законодательством и настоящим Положением.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4.3. В осуществлении своих функций Комитет взаимодействует с государственными, правоохранительными органами, а также органами государственной власти и местного самоуправления.</w:t>
      </w:r>
    </w:p>
    <w:p w:rsidR="003528F1" w:rsidRDefault="003528F1" w:rsidP="003528F1">
      <w:pPr>
        <w:tabs>
          <w:tab w:val="left" w:pos="240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3528F1" w:rsidRPr="003528F1" w:rsidRDefault="003528F1" w:rsidP="003528F1">
      <w:pPr>
        <w:tabs>
          <w:tab w:val="left" w:pos="240"/>
        </w:tabs>
        <w:overflowPunct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5.</w:t>
      </w:r>
      <w:r w:rsidRPr="003528F1">
        <w:rPr>
          <w:rFonts w:eastAsia="Calibri"/>
          <w:b/>
          <w:bCs/>
          <w:sz w:val="24"/>
          <w:szCs w:val="24"/>
        </w:rPr>
        <w:tab/>
        <w:t>Имущество и финансовые средства Комитета</w:t>
      </w: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418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5.1.</w:t>
      </w:r>
      <w:r w:rsidRPr="003528F1">
        <w:rPr>
          <w:rFonts w:eastAsia="Calibri"/>
          <w:sz w:val="24"/>
          <w:szCs w:val="24"/>
        </w:rPr>
        <w:tab/>
        <w:t>Имущество и денежные средства Комитета формируются из денежных средств, полученных Комитетом из бюджета городского округа «поселок Палана» в порядке бюджетного финансирования и муниципального имущества, закрепленного за Комитетом в установленном порядке на праве оперативного управления.</w:t>
      </w:r>
    </w:p>
    <w:p w:rsidR="003528F1" w:rsidRPr="003528F1" w:rsidRDefault="003528F1" w:rsidP="003528F1">
      <w:pPr>
        <w:numPr>
          <w:ilvl w:val="0"/>
          <w:numId w:val="12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имеет смету расходов, утверждаемую председателем  Комитета.</w:t>
      </w:r>
    </w:p>
    <w:p w:rsidR="003528F1" w:rsidRPr="003528F1" w:rsidRDefault="003528F1" w:rsidP="003528F1">
      <w:pPr>
        <w:numPr>
          <w:ilvl w:val="0"/>
          <w:numId w:val="12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Имущество, приобретенное Комитетом за счет бюджетных средств, выделенных ему в порядке бюджетного финансирования, закрепляется за Комитетом на праве оперативного управления в порядке, установленном законодательством.</w:t>
      </w:r>
    </w:p>
    <w:p w:rsidR="003528F1" w:rsidRPr="003528F1" w:rsidRDefault="003528F1" w:rsidP="003528F1">
      <w:pPr>
        <w:numPr>
          <w:ilvl w:val="0"/>
          <w:numId w:val="12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самостоятельно владеет и пользуется закрепленным за ним имуществом, а также самостоятельно распоряжается денежными средствами в порядке и в пределах, установленных законодательством и настоящим Положением.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240" w:lineRule="exact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240"/>
        </w:tabs>
        <w:overflowPunct w:val="0"/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6.</w:t>
      </w:r>
      <w:r w:rsidRPr="003528F1">
        <w:rPr>
          <w:rFonts w:eastAsia="Calibri"/>
          <w:b/>
          <w:bCs/>
          <w:sz w:val="24"/>
          <w:szCs w:val="24"/>
        </w:rPr>
        <w:tab/>
        <w:t>Организация деятельности и руководство Комитетом</w:t>
      </w:r>
    </w:p>
    <w:p w:rsidR="003528F1" w:rsidRPr="003528F1" w:rsidRDefault="003528F1" w:rsidP="003528F1">
      <w:pPr>
        <w:numPr>
          <w:ilvl w:val="0"/>
          <w:numId w:val="13"/>
        </w:numPr>
        <w:tabs>
          <w:tab w:val="left" w:pos="418"/>
        </w:tabs>
        <w:overflowPunct w:val="0"/>
        <w:autoSpaceDE w:val="0"/>
        <w:autoSpaceDN w:val="0"/>
        <w:adjustRightInd w:val="0"/>
        <w:spacing w:before="264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Руководство Комитетом осуществляет председатель Комитета, действующий на принципе единоначалия.</w:t>
      </w:r>
    </w:p>
    <w:p w:rsidR="003528F1" w:rsidRPr="003528F1" w:rsidRDefault="003528F1" w:rsidP="003528F1">
      <w:pPr>
        <w:numPr>
          <w:ilvl w:val="0"/>
          <w:numId w:val="13"/>
        </w:numPr>
        <w:tabs>
          <w:tab w:val="left" w:pos="418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Председатель Комитета назначается на должность и освобождается от занимаемой должности Главой городского округа «поселок Палана» (главой местной администрации) в соответствии с трудовым законодательством Российской Федерации, иными законодательными актами, регулирующими трудовые отношения с учетом особенностей, установленных для муниципальных служащих. Председатель Комитета действует в пределах полномочий, установленных настоящим Положением.</w:t>
      </w:r>
    </w:p>
    <w:p w:rsidR="003528F1" w:rsidRPr="003528F1" w:rsidRDefault="003528F1" w:rsidP="003528F1">
      <w:pPr>
        <w:numPr>
          <w:ilvl w:val="0"/>
          <w:numId w:val="13"/>
        </w:numPr>
        <w:tabs>
          <w:tab w:val="left" w:pos="418"/>
        </w:tabs>
        <w:overflowPunct w:val="0"/>
        <w:autoSpaceDE w:val="0"/>
        <w:autoSpaceDN w:val="0"/>
        <w:adjustRightInd w:val="0"/>
        <w:spacing w:before="5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Председатель Комитета: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6.3.1. без доверенности действует от имени Комитета, представляет его в отношениях со всеми юридическими и физическими лицами, органами власти и управления, местного самоуправления, судебными и правоохранительными органами;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6.3.2. в пределах своих полномочий издает на основе и во исполнение федеральных законов и иных нормативных правовых актов в пределах своей компетенции распоряжения и приказы, дает указания, проверяет их исполнение;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6.3.3. подписывает документы, выдает доверенности, исходящие от имени Комитета;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6.3.4. разрабатывает структуру и штатное расписание Комитета и вносит их на утверждение Главе городского округа «поселок Палана» (главе местной администрации);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6.3.5. направляет Главе городского округа  «поселок Палана» представления о приеме на работу и увольнении служащих Комитета, взысканиях, премировании награждении установлении льгот и пр.;</w:t>
      </w:r>
    </w:p>
    <w:p w:rsidR="003528F1" w:rsidRPr="003528F1" w:rsidRDefault="003528F1" w:rsidP="003528F1">
      <w:pPr>
        <w:tabs>
          <w:tab w:val="left" w:pos="14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6.3.6. определяет функциональные обязанности работников Комитета (в том числе своих заместителей), разрабатывает и подает на утверждение Главе городского округа «поселок Палана» их должностные инструкции, контролирует их деятельность, применяет к ним меры поощрения и взыскания;</w:t>
      </w:r>
    </w:p>
    <w:p w:rsidR="003528F1" w:rsidRPr="003528F1" w:rsidRDefault="003528F1" w:rsidP="003528F1">
      <w:pPr>
        <w:tabs>
          <w:tab w:val="left" w:pos="34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6.3.7. распоряжается денежными средствами Комитета в порядке, </w:t>
      </w:r>
      <w:proofErr w:type="gramStart"/>
      <w:r w:rsidRPr="003528F1">
        <w:rPr>
          <w:rFonts w:eastAsia="Calibri"/>
          <w:sz w:val="24"/>
          <w:szCs w:val="24"/>
        </w:rPr>
        <w:t>установленном  законодательством</w:t>
      </w:r>
      <w:proofErr w:type="gramEnd"/>
      <w:r w:rsidRPr="003528F1">
        <w:rPr>
          <w:rFonts w:eastAsia="Calibri"/>
          <w:sz w:val="24"/>
          <w:szCs w:val="24"/>
        </w:rPr>
        <w:t xml:space="preserve"> и настоящим Положением, открывает и закрывает расчетный и иные счета Комитета в учреждениях Банка России и органах федерального казначейства, подписывает финансовые документы, совершает иные действия в пределах своих полномочий;</w:t>
      </w:r>
    </w:p>
    <w:p w:rsidR="003528F1" w:rsidRPr="003528F1" w:rsidRDefault="003528F1" w:rsidP="003528F1">
      <w:pPr>
        <w:tabs>
          <w:tab w:val="left" w:pos="307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6.3.8. заключает от имени Комитета договоры, не противоречащие законодательству и настоящему Положению;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6.3.9. обеспечивает рассмотрение обращений (в том числе жалоб и заявлений) юридических и физических лиц в порядке, установленном законодательством;</w:t>
      </w:r>
    </w:p>
    <w:p w:rsidR="003528F1" w:rsidRPr="003528F1" w:rsidRDefault="003528F1" w:rsidP="003528F1">
      <w:pPr>
        <w:tabs>
          <w:tab w:val="left" w:pos="15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6.3.10. обеспечивает внедрение системы внутреннего обеспечения соответствия требованиям антимонопольного законодательства.</w:t>
      </w:r>
    </w:p>
    <w:p w:rsidR="003528F1" w:rsidRPr="003528F1" w:rsidRDefault="003528F1" w:rsidP="003528F1">
      <w:pPr>
        <w:tabs>
          <w:tab w:val="left" w:pos="264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6.3.10. выполняет иные функции, предусмотренные законодательством и настоящим Положением.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b/>
          <w:sz w:val="24"/>
          <w:szCs w:val="24"/>
        </w:rPr>
        <w:t>6.4.</w:t>
      </w:r>
      <w:r w:rsidRPr="003528F1">
        <w:rPr>
          <w:rFonts w:eastAsia="Calibri"/>
          <w:sz w:val="24"/>
          <w:szCs w:val="24"/>
        </w:rPr>
        <w:t xml:space="preserve"> С целью принятия решений по вопросам, входящим в компетенцию Комитета, может быть сформирован совещательный орган - коллегия, в состав которой входят специалисты Комитета, руководители структурных подразделений Администрации городского округа «поселок Палана» и депутаты Совета депутатов городского округа «поселок Палана». Положение о коллегии и ее состав утверждаются председателем Комитета.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53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7. Трудовые отношения</w:t>
      </w:r>
    </w:p>
    <w:p w:rsidR="003528F1" w:rsidRPr="003528F1" w:rsidRDefault="003528F1" w:rsidP="003528F1">
      <w:pPr>
        <w:tabs>
          <w:tab w:val="left" w:pos="533"/>
        </w:tabs>
        <w:overflowPunct w:val="0"/>
        <w:autoSpaceDE w:val="0"/>
        <w:autoSpaceDN w:val="0"/>
        <w:adjustRightInd w:val="0"/>
        <w:spacing w:before="19" w:line="259" w:lineRule="exact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tabs>
          <w:tab w:val="left" w:pos="533"/>
        </w:tabs>
        <w:overflowPunct w:val="0"/>
        <w:autoSpaceDE w:val="0"/>
        <w:autoSpaceDN w:val="0"/>
        <w:adjustRightInd w:val="0"/>
        <w:spacing w:before="19" w:line="259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7.1.</w:t>
      </w:r>
      <w:r w:rsidRPr="003528F1">
        <w:rPr>
          <w:rFonts w:eastAsia="Calibri"/>
          <w:sz w:val="24"/>
          <w:szCs w:val="24"/>
        </w:rPr>
        <w:tab/>
        <w:t>Работники Комитета являются муниципальными служащими (за исключением</w:t>
      </w:r>
      <w:r w:rsidRPr="003528F1">
        <w:rPr>
          <w:rFonts w:eastAsia="Calibri"/>
          <w:sz w:val="24"/>
          <w:szCs w:val="24"/>
        </w:rPr>
        <w:br/>
        <w:t xml:space="preserve">случаев, предусмотренных соответствующими нормативными  и правовыми актами)   и </w:t>
      </w:r>
      <w:r w:rsidRPr="003528F1">
        <w:rPr>
          <w:rFonts w:eastAsia="SimSun"/>
          <w:sz w:val="24"/>
          <w:szCs w:val="24"/>
        </w:rPr>
        <w:t xml:space="preserve"> осуществляют свою деятельность в рамках</w:t>
      </w:r>
      <w:r w:rsidRPr="003528F1">
        <w:rPr>
          <w:rFonts w:eastAsia="Calibri"/>
          <w:sz w:val="24"/>
          <w:szCs w:val="24"/>
        </w:rPr>
        <w:t>,</w:t>
      </w:r>
      <w:r w:rsidRPr="003528F1">
        <w:rPr>
          <w:rFonts w:eastAsia="SimSun"/>
          <w:sz w:val="24"/>
          <w:szCs w:val="24"/>
        </w:rPr>
        <w:t xml:space="preserve"> утвержденных Главой городского округа «поселок Палана»</w:t>
      </w:r>
      <w:r w:rsidRPr="003528F1">
        <w:rPr>
          <w:rFonts w:eastAsia="Calibri"/>
          <w:sz w:val="24"/>
          <w:szCs w:val="24"/>
        </w:rPr>
        <w:t>,</w:t>
      </w:r>
      <w:r w:rsidRPr="003528F1">
        <w:rPr>
          <w:rFonts w:eastAsia="SimSun"/>
          <w:sz w:val="24"/>
          <w:szCs w:val="24"/>
        </w:rPr>
        <w:t xml:space="preserve">  должностных инструкций</w:t>
      </w:r>
      <w:r w:rsidRPr="003528F1">
        <w:rPr>
          <w:rFonts w:eastAsia="Calibri"/>
          <w:sz w:val="24"/>
          <w:szCs w:val="24"/>
        </w:rPr>
        <w:t>.</w:t>
      </w:r>
    </w:p>
    <w:p w:rsidR="003528F1" w:rsidRPr="003528F1" w:rsidRDefault="003528F1" w:rsidP="003528F1">
      <w:pPr>
        <w:tabs>
          <w:tab w:val="left" w:pos="730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7.2.</w:t>
      </w:r>
      <w:r w:rsidRPr="003528F1">
        <w:rPr>
          <w:rFonts w:eastAsia="Calibri"/>
          <w:sz w:val="24"/>
          <w:szCs w:val="24"/>
        </w:rPr>
        <w:tab/>
        <w:t xml:space="preserve">Трудовые отношения работников Комитета регулируются </w:t>
      </w:r>
      <w:r w:rsidRPr="003528F1">
        <w:rPr>
          <w:rFonts w:eastAsia="Calibri"/>
          <w:sz w:val="24"/>
          <w:szCs w:val="24"/>
        </w:rPr>
        <w:br/>
        <w:t>федеральным и региональным законодательством сфере трудовых отношений, в том числе  с учетом особенностей, установленных для муниципальных служащих  и заключенными с ними договорами с учетом особенностей, установленных законодательством и нормативными и правовыми актами органов местного самоуправления.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</w:rPr>
      </w:pPr>
      <w:r w:rsidRPr="003528F1">
        <w:rPr>
          <w:rFonts w:eastAsia="SimSun"/>
          <w:sz w:val="24"/>
          <w:szCs w:val="24"/>
        </w:rPr>
        <w:t xml:space="preserve">7.3. Работу по учету кадров, хранение трудовых книжек работников </w:t>
      </w:r>
      <w:r w:rsidRPr="003528F1">
        <w:rPr>
          <w:rFonts w:eastAsia="Calibri"/>
          <w:sz w:val="24"/>
          <w:szCs w:val="24"/>
        </w:rPr>
        <w:t>Комитета о</w:t>
      </w:r>
      <w:r w:rsidRPr="003528F1">
        <w:rPr>
          <w:rFonts w:eastAsia="SimSun"/>
          <w:sz w:val="24"/>
          <w:szCs w:val="24"/>
        </w:rPr>
        <w:t>существляет кадровая служба Администрации  городского округа «поселок Палана».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</w:rPr>
      </w:pPr>
      <w:r w:rsidRPr="003528F1">
        <w:rPr>
          <w:rFonts w:eastAsia="SimSun"/>
          <w:sz w:val="24"/>
          <w:szCs w:val="24"/>
        </w:rPr>
        <w:t xml:space="preserve">7.4. </w:t>
      </w:r>
      <w:r w:rsidRPr="003528F1">
        <w:rPr>
          <w:rFonts w:eastAsia="Calibri"/>
          <w:sz w:val="24"/>
          <w:szCs w:val="24"/>
        </w:rPr>
        <w:t>Назначение  на должность и у</w:t>
      </w:r>
      <w:r w:rsidRPr="003528F1">
        <w:rPr>
          <w:rFonts w:eastAsia="SimSun"/>
          <w:sz w:val="24"/>
          <w:szCs w:val="24"/>
        </w:rPr>
        <w:t>вольнение с должности, предоставление отпусков, премирование и предоставление действующих льгот, гарантий и компенсаций</w:t>
      </w:r>
      <w:r w:rsidRPr="003528F1">
        <w:rPr>
          <w:rFonts w:eastAsia="Calibri"/>
          <w:sz w:val="24"/>
          <w:szCs w:val="24"/>
        </w:rPr>
        <w:t>, наложение дисциплинарных взысканий</w:t>
      </w:r>
      <w:r w:rsidRPr="003528F1">
        <w:rPr>
          <w:rFonts w:eastAsia="SimSun"/>
          <w:sz w:val="24"/>
          <w:szCs w:val="24"/>
        </w:rPr>
        <w:t xml:space="preserve"> работникам </w:t>
      </w:r>
      <w:r w:rsidRPr="003528F1">
        <w:rPr>
          <w:rFonts w:eastAsia="Calibri"/>
          <w:sz w:val="24"/>
          <w:szCs w:val="24"/>
        </w:rPr>
        <w:t xml:space="preserve">Комитета </w:t>
      </w:r>
      <w:r w:rsidRPr="003528F1">
        <w:rPr>
          <w:rFonts w:eastAsia="SimSun"/>
          <w:sz w:val="24"/>
          <w:szCs w:val="24"/>
        </w:rPr>
        <w:t xml:space="preserve"> производится по представлению и согласованию с </w:t>
      </w:r>
      <w:r w:rsidRPr="003528F1">
        <w:rPr>
          <w:rFonts w:eastAsia="Calibri"/>
          <w:sz w:val="24"/>
          <w:szCs w:val="24"/>
        </w:rPr>
        <w:t xml:space="preserve">председателем Комитета </w:t>
      </w:r>
      <w:r w:rsidRPr="003528F1">
        <w:rPr>
          <w:rFonts w:eastAsia="SimSun"/>
          <w:sz w:val="24"/>
          <w:szCs w:val="24"/>
        </w:rPr>
        <w:t xml:space="preserve"> в соответствии с распоряжениями Главы городского округа «поселок Палана». </w:t>
      </w:r>
    </w:p>
    <w:p w:rsidR="003528F1" w:rsidRPr="003528F1" w:rsidRDefault="003528F1" w:rsidP="003528F1">
      <w:pPr>
        <w:tabs>
          <w:tab w:val="left" w:pos="235"/>
        </w:tabs>
        <w:overflowPunct w:val="0"/>
        <w:autoSpaceDE w:val="0"/>
        <w:autoSpaceDN w:val="0"/>
        <w:adjustRightInd w:val="0"/>
        <w:spacing w:before="106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8.</w:t>
      </w:r>
      <w:r w:rsidRPr="003528F1">
        <w:rPr>
          <w:rFonts w:eastAsia="Calibri"/>
          <w:b/>
          <w:bCs/>
          <w:sz w:val="24"/>
          <w:szCs w:val="24"/>
        </w:rPr>
        <w:tab/>
        <w:t>Учет и отчетность Комитета</w:t>
      </w:r>
    </w:p>
    <w:p w:rsidR="003528F1" w:rsidRPr="003528F1" w:rsidRDefault="003528F1" w:rsidP="003528F1">
      <w:pPr>
        <w:numPr>
          <w:ilvl w:val="0"/>
          <w:numId w:val="14"/>
        </w:numPr>
        <w:tabs>
          <w:tab w:val="left" w:pos="422"/>
        </w:tabs>
        <w:overflowPunct w:val="0"/>
        <w:autoSpaceDE w:val="0"/>
        <w:autoSpaceDN w:val="0"/>
        <w:adjustRightInd w:val="0"/>
        <w:spacing w:before="259"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Комитет ведет бухгалтерскую и статистическую отчетность в порядке, установленном законодательством Российской Федерации.</w:t>
      </w:r>
    </w:p>
    <w:p w:rsidR="003528F1" w:rsidRPr="003528F1" w:rsidRDefault="003528F1" w:rsidP="003528F1">
      <w:pPr>
        <w:numPr>
          <w:ilvl w:val="0"/>
          <w:numId w:val="14"/>
        </w:numPr>
        <w:tabs>
          <w:tab w:val="left" w:pos="422"/>
        </w:tabs>
        <w:overflowPunct w:val="0"/>
        <w:autoSpaceDE w:val="0"/>
        <w:autoSpaceDN w:val="0"/>
        <w:adjustRightInd w:val="0"/>
        <w:spacing w:line="259" w:lineRule="exact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lastRenderedPageBreak/>
        <w:t>Комитет предоставляет государственным и иным органам необходимую информацию и несет ответственность за ее достоверность.</w:t>
      </w:r>
    </w:p>
    <w:p w:rsidR="003528F1" w:rsidRPr="003528F1" w:rsidRDefault="003528F1" w:rsidP="003528F1">
      <w:pPr>
        <w:tabs>
          <w:tab w:val="left" w:pos="57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8.3. Ревизия и контроль за деятельностью Комитета осуществляется уполномоченными органами.</w:t>
      </w:r>
    </w:p>
    <w:p w:rsidR="003528F1" w:rsidRPr="003528F1" w:rsidRDefault="003528F1" w:rsidP="003528F1">
      <w:pPr>
        <w:tabs>
          <w:tab w:val="left" w:pos="475"/>
        </w:tabs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8.4.</w:t>
      </w:r>
      <w:r w:rsidRPr="003528F1">
        <w:rPr>
          <w:rFonts w:eastAsia="Calibri"/>
          <w:sz w:val="24"/>
          <w:szCs w:val="24"/>
        </w:rPr>
        <w:tab/>
        <w:t>Комитет, ежегодно, представляет Главе городского округа «поселок Палана» (главе местной администрации) и Совету депутатов городского округа «поселок Палана» отчет о своей работе.</w:t>
      </w:r>
    </w:p>
    <w:p w:rsidR="003528F1" w:rsidRPr="003528F1" w:rsidRDefault="003528F1" w:rsidP="003528F1">
      <w:pPr>
        <w:tabs>
          <w:tab w:val="left" w:pos="235"/>
        </w:tabs>
        <w:overflowPunct w:val="0"/>
        <w:autoSpaceDE w:val="0"/>
        <w:autoSpaceDN w:val="0"/>
        <w:adjustRightInd w:val="0"/>
        <w:spacing w:before="48"/>
        <w:jc w:val="center"/>
        <w:rPr>
          <w:rFonts w:eastAsia="Calibri"/>
          <w:b/>
          <w:bCs/>
          <w:sz w:val="24"/>
          <w:szCs w:val="24"/>
        </w:rPr>
      </w:pPr>
      <w:r w:rsidRPr="003528F1">
        <w:rPr>
          <w:rFonts w:eastAsia="Calibri"/>
          <w:b/>
          <w:bCs/>
          <w:sz w:val="24"/>
          <w:szCs w:val="24"/>
        </w:rPr>
        <w:t>9.</w:t>
      </w:r>
      <w:r w:rsidRPr="003528F1">
        <w:rPr>
          <w:rFonts w:eastAsia="Calibri"/>
          <w:b/>
          <w:bCs/>
          <w:sz w:val="24"/>
          <w:szCs w:val="24"/>
        </w:rPr>
        <w:tab/>
        <w:t>Реорганизация и ликвидация Комитета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14" w:line="259" w:lineRule="exact"/>
        <w:jc w:val="both"/>
        <w:rPr>
          <w:rFonts w:eastAsia="Calibri"/>
          <w:sz w:val="24"/>
          <w:szCs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spacing w:before="14" w:line="259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>9.1. Реорганизация и ликвидация Комитета осуществляется по решению Совета депутатов городского округа «поселок Палана» на основании представления Главы городского округа «поселок Палана» (главы местной администрации) и (или) по решению суда в порядке, установленном законодательством Российской Федерации, муниципальными правовыми актами городского округа «поселок Палана».</w:t>
      </w:r>
    </w:p>
    <w:p w:rsidR="0056710C" w:rsidRDefault="0056710C" w:rsidP="003528F1">
      <w:pPr>
        <w:tabs>
          <w:tab w:val="left" w:pos="341"/>
        </w:tabs>
        <w:overflowPunct w:val="0"/>
        <w:autoSpaceDE w:val="0"/>
        <w:autoSpaceDN w:val="0"/>
        <w:adjustRightInd w:val="0"/>
        <w:spacing w:before="67"/>
        <w:jc w:val="center"/>
        <w:rPr>
          <w:rFonts w:eastAsia="Calibri"/>
          <w:b/>
          <w:bCs/>
          <w:sz w:val="24"/>
          <w:szCs w:val="24"/>
        </w:rPr>
      </w:pPr>
    </w:p>
    <w:p w:rsidR="003528F1" w:rsidRPr="003528F1" w:rsidRDefault="0056710C" w:rsidP="003528F1">
      <w:pPr>
        <w:tabs>
          <w:tab w:val="left" w:pos="341"/>
        </w:tabs>
        <w:overflowPunct w:val="0"/>
        <w:autoSpaceDE w:val="0"/>
        <w:autoSpaceDN w:val="0"/>
        <w:adjustRightInd w:val="0"/>
        <w:spacing w:before="67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="003528F1" w:rsidRPr="003528F1">
        <w:rPr>
          <w:rFonts w:eastAsia="Calibri"/>
          <w:b/>
          <w:bCs/>
          <w:sz w:val="24"/>
          <w:szCs w:val="24"/>
        </w:rPr>
        <w:t>0.</w:t>
      </w:r>
      <w:r w:rsidR="003528F1" w:rsidRPr="003528F1">
        <w:rPr>
          <w:rFonts w:eastAsia="Calibri"/>
          <w:b/>
          <w:bCs/>
          <w:sz w:val="24"/>
          <w:szCs w:val="24"/>
        </w:rPr>
        <w:tab/>
        <w:t>Вступление в силу Положения</w:t>
      </w:r>
    </w:p>
    <w:p w:rsidR="003528F1" w:rsidRPr="003528F1" w:rsidRDefault="003528F1" w:rsidP="003528F1">
      <w:pPr>
        <w:jc w:val="both"/>
        <w:rPr>
          <w:sz w:val="24"/>
          <w:szCs w:val="24"/>
        </w:rPr>
      </w:pPr>
    </w:p>
    <w:p w:rsidR="003528F1" w:rsidRPr="003528F1" w:rsidRDefault="003528F1" w:rsidP="003528F1">
      <w:pPr>
        <w:ind w:firstLine="567"/>
        <w:jc w:val="both"/>
        <w:rPr>
          <w:sz w:val="24"/>
          <w:szCs w:val="24"/>
        </w:rPr>
      </w:pPr>
      <w:r w:rsidRPr="003528F1">
        <w:rPr>
          <w:sz w:val="24"/>
          <w:szCs w:val="24"/>
        </w:rPr>
        <w:t xml:space="preserve">10.1. Признать утратившим силу Нормативный правовой акт муниципального образования городской округ «поселок Палана» от 31.01.2020  № </w:t>
      </w:r>
      <w:r w:rsidRPr="003528F1">
        <w:rPr>
          <w:b/>
          <w:bCs/>
          <w:sz w:val="28"/>
          <w:szCs w:val="28"/>
        </w:rPr>
        <w:t xml:space="preserve"> </w:t>
      </w:r>
      <w:r w:rsidRPr="003528F1">
        <w:rPr>
          <w:sz w:val="24"/>
          <w:szCs w:val="24"/>
        </w:rPr>
        <w:t>01-НПА/07-20</w:t>
      </w:r>
      <w:r w:rsidRPr="003528F1">
        <w:rPr>
          <w:b/>
          <w:bCs/>
          <w:sz w:val="28"/>
          <w:szCs w:val="28"/>
        </w:rPr>
        <w:t xml:space="preserve"> </w:t>
      </w:r>
      <w:r w:rsidRPr="003528F1">
        <w:rPr>
          <w:sz w:val="24"/>
          <w:szCs w:val="24"/>
        </w:rPr>
        <w:t xml:space="preserve">«Положение о Комитете по управлению муниципальным имуществом городского округа «поселок Палана».                     </w:t>
      </w:r>
    </w:p>
    <w:p w:rsidR="003528F1" w:rsidRDefault="003528F1" w:rsidP="003528F1">
      <w:pPr>
        <w:overflowPunct w:val="0"/>
        <w:autoSpaceDE w:val="0"/>
        <w:autoSpaceDN w:val="0"/>
        <w:adjustRightInd w:val="0"/>
        <w:spacing w:before="29" w:line="278" w:lineRule="exact"/>
        <w:ind w:firstLine="567"/>
        <w:jc w:val="both"/>
        <w:rPr>
          <w:rFonts w:eastAsia="Calibri"/>
          <w:sz w:val="24"/>
          <w:szCs w:val="24"/>
        </w:rPr>
      </w:pPr>
      <w:r w:rsidRPr="003528F1">
        <w:rPr>
          <w:rFonts w:eastAsia="Calibri"/>
          <w:sz w:val="24"/>
          <w:szCs w:val="24"/>
        </w:rPr>
        <w:t xml:space="preserve">10.2. Настоящее Положение вступает в силу с момента его </w:t>
      </w:r>
      <w:r>
        <w:rPr>
          <w:rFonts w:eastAsia="Calibri"/>
          <w:sz w:val="24"/>
          <w:szCs w:val="24"/>
        </w:rPr>
        <w:t>принятия</w:t>
      </w:r>
      <w:r w:rsidRPr="003528F1">
        <w:rPr>
          <w:rFonts w:eastAsia="Calibri"/>
          <w:sz w:val="24"/>
          <w:szCs w:val="24"/>
        </w:rPr>
        <w:t>.</w:t>
      </w:r>
    </w:p>
    <w:p w:rsidR="0056710C" w:rsidRDefault="0056710C" w:rsidP="003528F1">
      <w:pPr>
        <w:overflowPunct w:val="0"/>
        <w:autoSpaceDE w:val="0"/>
        <w:autoSpaceDN w:val="0"/>
        <w:adjustRightInd w:val="0"/>
        <w:spacing w:before="29" w:line="278" w:lineRule="exact"/>
        <w:ind w:firstLine="567"/>
        <w:jc w:val="both"/>
        <w:rPr>
          <w:rFonts w:eastAsia="Calibri"/>
          <w:sz w:val="24"/>
          <w:szCs w:val="24"/>
        </w:rPr>
      </w:pPr>
    </w:p>
    <w:p w:rsidR="00D3496C" w:rsidRDefault="00D3496C" w:rsidP="003528F1">
      <w:pPr>
        <w:overflowPunct w:val="0"/>
        <w:autoSpaceDE w:val="0"/>
        <w:autoSpaceDN w:val="0"/>
        <w:adjustRightInd w:val="0"/>
        <w:spacing w:before="29" w:line="278" w:lineRule="exact"/>
        <w:ind w:firstLine="567"/>
        <w:jc w:val="both"/>
        <w:rPr>
          <w:rFonts w:eastAsia="Calibri"/>
          <w:sz w:val="24"/>
          <w:szCs w:val="24"/>
        </w:rPr>
      </w:pPr>
    </w:p>
    <w:p w:rsidR="00D3496C" w:rsidRDefault="0056710C" w:rsidP="0056710C">
      <w:pPr>
        <w:overflowPunct w:val="0"/>
        <w:autoSpaceDE w:val="0"/>
        <w:autoSpaceDN w:val="0"/>
        <w:adjustRightInd w:val="0"/>
        <w:spacing w:before="29" w:line="278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городского округа «поселок </w:t>
      </w:r>
      <w:proofErr w:type="gramStart"/>
      <w:r>
        <w:rPr>
          <w:rFonts w:eastAsia="Calibri"/>
          <w:sz w:val="24"/>
          <w:szCs w:val="24"/>
        </w:rPr>
        <w:t xml:space="preserve">Палана»   </w:t>
      </w:r>
      <w:proofErr w:type="gramEnd"/>
      <w:r>
        <w:rPr>
          <w:rFonts w:eastAsia="Calibri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И.О.Щербаков</w:t>
      </w:r>
      <w:proofErr w:type="spellEnd"/>
    </w:p>
    <w:p w:rsidR="00D3496C" w:rsidRDefault="00D3496C" w:rsidP="0056710C">
      <w:pPr>
        <w:overflowPunct w:val="0"/>
        <w:autoSpaceDE w:val="0"/>
        <w:autoSpaceDN w:val="0"/>
        <w:adjustRightInd w:val="0"/>
        <w:spacing w:before="29" w:line="278" w:lineRule="exact"/>
        <w:rPr>
          <w:rFonts w:eastAsia="Calibri"/>
          <w:sz w:val="24"/>
          <w:szCs w:val="24"/>
        </w:rPr>
      </w:pPr>
    </w:p>
    <w:p w:rsidR="00D3496C" w:rsidRDefault="00D3496C" w:rsidP="0056710C">
      <w:pPr>
        <w:overflowPunct w:val="0"/>
        <w:autoSpaceDE w:val="0"/>
        <w:autoSpaceDN w:val="0"/>
        <w:adjustRightInd w:val="0"/>
        <w:spacing w:before="29" w:line="278" w:lineRule="exact"/>
        <w:rPr>
          <w:rFonts w:eastAsia="Calibri"/>
          <w:sz w:val="24"/>
          <w:szCs w:val="24"/>
        </w:rPr>
      </w:pPr>
    </w:p>
    <w:p w:rsidR="0056710C" w:rsidRPr="003528F1" w:rsidRDefault="00D3496C" w:rsidP="0056710C">
      <w:pPr>
        <w:overflowPunct w:val="0"/>
        <w:autoSpaceDE w:val="0"/>
        <w:autoSpaceDN w:val="0"/>
        <w:adjustRightInd w:val="0"/>
        <w:spacing w:before="29" w:line="278" w:lineRule="exac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«_30_» января 2023 г.         </w:t>
      </w:r>
      <w:bookmarkStart w:id="2" w:name="_GoBack"/>
      <w:bookmarkEnd w:id="2"/>
      <w:r w:rsidR="0056710C">
        <w:rPr>
          <w:rFonts w:eastAsia="Calibri"/>
          <w:sz w:val="24"/>
          <w:szCs w:val="24"/>
        </w:rPr>
        <w:t xml:space="preserve">                             </w:t>
      </w:r>
    </w:p>
    <w:p w:rsidR="003528F1" w:rsidRPr="003528F1" w:rsidRDefault="003528F1" w:rsidP="003528F1">
      <w:pPr>
        <w:overflowPunct w:val="0"/>
        <w:autoSpaceDE w:val="0"/>
        <w:autoSpaceDN w:val="0"/>
        <w:adjustRightInd w:val="0"/>
        <w:rPr>
          <w:rFonts w:eastAsia="Calibri"/>
          <w:sz w:val="24"/>
        </w:rPr>
      </w:pPr>
    </w:p>
    <w:p w:rsidR="003528F1" w:rsidRPr="003528F1" w:rsidRDefault="003528F1" w:rsidP="003528F1">
      <w:pPr>
        <w:overflowPunct w:val="0"/>
        <w:autoSpaceDE w:val="0"/>
        <w:autoSpaceDN w:val="0"/>
        <w:adjustRightInd w:val="0"/>
        <w:rPr>
          <w:rFonts w:eastAsia="Calibri"/>
          <w:sz w:val="24"/>
        </w:rPr>
      </w:pPr>
    </w:p>
    <w:sectPr w:rsidR="003528F1" w:rsidRPr="003528F1" w:rsidSect="005671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A15"/>
    <w:multiLevelType w:val="singleLevel"/>
    <w:tmpl w:val="B5088D9A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DA7658"/>
    <w:multiLevelType w:val="singleLevel"/>
    <w:tmpl w:val="9D22A914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3D1872"/>
    <w:multiLevelType w:val="singleLevel"/>
    <w:tmpl w:val="1BB43AE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25E90"/>
    <w:multiLevelType w:val="singleLevel"/>
    <w:tmpl w:val="09E603C6"/>
    <w:lvl w:ilvl="0">
      <w:start w:val="1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DB63B8"/>
    <w:multiLevelType w:val="singleLevel"/>
    <w:tmpl w:val="901CF432"/>
    <w:lvl w:ilvl="0">
      <w:start w:val="4"/>
      <w:numFmt w:val="decimal"/>
      <w:lvlText w:val="3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F31722"/>
    <w:multiLevelType w:val="multilevel"/>
    <w:tmpl w:val="71068D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34D88"/>
    <w:multiLevelType w:val="singleLevel"/>
    <w:tmpl w:val="6434A6EA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9E31D8"/>
    <w:multiLevelType w:val="singleLevel"/>
    <w:tmpl w:val="F4DEB26C"/>
    <w:lvl w:ilvl="0">
      <w:start w:val="1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BB2C4E"/>
    <w:multiLevelType w:val="singleLevel"/>
    <w:tmpl w:val="D48EE0FE"/>
    <w:lvl w:ilvl="0">
      <w:start w:val="12"/>
      <w:numFmt w:val="decimal"/>
      <w:lvlText w:val="3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B93DC5"/>
    <w:multiLevelType w:val="singleLevel"/>
    <w:tmpl w:val="028C266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4F7CC0"/>
    <w:multiLevelType w:val="singleLevel"/>
    <w:tmpl w:val="5C0A6104"/>
    <w:lvl w:ilvl="0">
      <w:start w:val="3"/>
      <w:numFmt w:val="decimal"/>
      <w:lvlText w:val="3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25D190C"/>
    <w:multiLevelType w:val="singleLevel"/>
    <w:tmpl w:val="10EC916E"/>
    <w:lvl w:ilvl="0">
      <w:start w:val="8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2BC713F"/>
    <w:multiLevelType w:val="singleLevel"/>
    <w:tmpl w:val="C0563F24"/>
    <w:lvl w:ilvl="0">
      <w:start w:val="1"/>
      <w:numFmt w:val="decimal"/>
      <w:lvlText w:val="3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BA373D"/>
    <w:multiLevelType w:val="singleLevel"/>
    <w:tmpl w:val="60F2B98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7D947B0C"/>
    <w:multiLevelType w:val="singleLevel"/>
    <w:tmpl w:val="9DC61F02"/>
    <w:lvl w:ilvl="0">
      <w:start w:val="4"/>
      <w:numFmt w:val="decimal"/>
      <w:lvlText w:val="3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533EC"/>
    <w:rsid w:val="00082C7D"/>
    <w:rsid w:val="000870B2"/>
    <w:rsid w:val="000A16A7"/>
    <w:rsid w:val="000E012E"/>
    <w:rsid w:val="000F170C"/>
    <w:rsid w:val="001039E9"/>
    <w:rsid w:val="001058B7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A2B54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28F1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624B"/>
    <w:rsid w:val="00507967"/>
    <w:rsid w:val="00512B92"/>
    <w:rsid w:val="00535A11"/>
    <w:rsid w:val="0056282C"/>
    <w:rsid w:val="00563BDC"/>
    <w:rsid w:val="00563C22"/>
    <w:rsid w:val="0056710C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5C29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1A23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35833"/>
    <w:rsid w:val="00956E9C"/>
    <w:rsid w:val="00957D05"/>
    <w:rsid w:val="0096027D"/>
    <w:rsid w:val="0096126E"/>
    <w:rsid w:val="0096648B"/>
    <w:rsid w:val="0098765D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B6A4C"/>
    <w:rsid w:val="00BC2AE0"/>
    <w:rsid w:val="00BC31F7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3496C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B1135"/>
    <w:rsid w:val="00EC57E1"/>
    <w:rsid w:val="00ED5267"/>
    <w:rsid w:val="00EE0F47"/>
    <w:rsid w:val="00F15494"/>
    <w:rsid w:val="00F23C22"/>
    <w:rsid w:val="00F536B8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23E5"/>
  <w15:docId w15:val="{0C41E32A-AE07-4EE0-B720-9BD977DA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528F1"/>
    <w:pPr>
      <w:ind w:left="720"/>
      <w:contextualSpacing/>
    </w:pPr>
  </w:style>
  <w:style w:type="paragraph" w:styleId="a9">
    <w:name w:val="No Spacing"/>
    <w:uiPriority w:val="1"/>
    <w:qFormat/>
    <w:rsid w:val="00605C2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2023-01-29T02:01:00Z</cp:lastPrinted>
  <dcterms:created xsi:type="dcterms:W3CDTF">2023-01-29T02:02:00Z</dcterms:created>
  <dcterms:modified xsi:type="dcterms:W3CDTF">2023-01-29T02:02:00Z</dcterms:modified>
</cp:coreProperties>
</file>